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314" w:rsidRDefault="00615314" w:rsidP="009D1C69">
      <w:pPr>
        <w:spacing w:before="120" w:after="120" w:line="240" w:lineRule="auto"/>
        <w:jc w:val="both"/>
        <w:rPr>
          <w:sz w:val="90"/>
          <w:szCs w:val="90"/>
        </w:rPr>
      </w:pPr>
    </w:p>
    <w:p w:rsidR="00615314" w:rsidRPr="00635AD3" w:rsidRDefault="00615314" w:rsidP="009D1C69">
      <w:pPr>
        <w:spacing w:before="120" w:after="120" w:line="240" w:lineRule="auto"/>
        <w:jc w:val="center"/>
        <w:rPr>
          <w:sz w:val="90"/>
          <w:szCs w:val="90"/>
        </w:rPr>
      </w:pPr>
      <w:r>
        <w:rPr>
          <w:sz w:val="90"/>
          <w:szCs w:val="90"/>
        </w:rPr>
        <w:t>Trabajo Práctico</w:t>
      </w:r>
    </w:p>
    <w:p w:rsidR="00615314" w:rsidRDefault="00615314" w:rsidP="009D1C69">
      <w:pPr>
        <w:spacing w:before="120" w:after="120" w:line="240" w:lineRule="auto"/>
        <w:jc w:val="center"/>
        <w:rPr>
          <w:sz w:val="90"/>
          <w:szCs w:val="90"/>
        </w:rPr>
      </w:pPr>
      <w:r w:rsidRPr="00635AD3">
        <w:rPr>
          <w:sz w:val="90"/>
          <w:szCs w:val="90"/>
        </w:rPr>
        <w:t>Procesos industriales</w:t>
      </w:r>
    </w:p>
    <w:p w:rsidR="00615314" w:rsidRDefault="00615314" w:rsidP="009D1C69">
      <w:pPr>
        <w:spacing w:before="120" w:after="120" w:line="240" w:lineRule="auto"/>
        <w:jc w:val="both"/>
        <w:rPr>
          <w:sz w:val="90"/>
          <w:szCs w:val="90"/>
        </w:rPr>
      </w:pPr>
    </w:p>
    <w:p w:rsidR="00615314" w:rsidRDefault="00615314" w:rsidP="009D1C69">
      <w:pPr>
        <w:spacing w:before="120" w:after="120" w:line="240" w:lineRule="auto"/>
        <w:jc w:val="both"/>
        <w:rPr>
          <w:sz w:val="36"/>
          <w:szCs w:val="36"/>
        </w:rPr>
      </w:pPr>
      <w:r>
        <w:rPr>
          <w:sz w:val="36"/>
          <w:szCs w:val="36"/>
        </w:rPr>
        <w:t>Alumnas:</w:t>
      </w:r>
    </w:p>
    <w:p w:rsidR="00615314" w:rsidRDefault="00615314" w:rsidP="009D1C69">
      <w:pPr>
        <w:pStyle w:val="Prrafodelista"/>
        <w:numPr>
          <w:ilvl w:val="0"/>
          <w:numId w:val="3"/>
        </w:numPr>
        <w:spacing w:before="120" w:after="120" w:line="240" w:lineRule="auto"/>
        <w:ind w:left="0"/>
        <w:jc w:val="both"/>
        <w:rPr>
          <w:sz w:val="36"/>
          <w:szCs w:val="36"/>
        </w:rPr>
      </w:pPr>
      <w:r>
        <w:rPr>
          <w:sz w:val="36"/>
          <w:szCs w:val="36"/>
        </w:rPr>
        <w:t xml:space="preserve">Falavigna Sofía </w:t>
      </w:r>
      <w:r>
        <w:rPr>
          <w:sz w:val="36"/>
          <w:szCs w:val="36"/>
        </w:rPr>
        <w:tab/>
      </w:r>
      <w:r>
        <w:rPr>
          <w:sz w:val="36"/>
          <w:szCs w:val="36"/>
        </w:rPr>
        <w:tab/>
      </w:r>
      <w:r>
        <w:rPr>
          <w:sz w:val="36"/>
          <w:szCs w:val="36"/>
        </w:rPr>
        <w:tab/>
        <w:t>02-120092-4</w:t>
      </w:r>
    </w:p>
    <w:p w:rsidR="00615314" w:rsidRDefault="00615314" w:rsidP="009D1C69">
      <w:pPr>
        <w:pStyle w:val="Prrafodelista"/>
        <w:numPr>
          <w:ilvl w:val="0"/>
          <w:numId w:val="3"/>
        </w:numPr>
        <w:spacing w:before="120" w:after="120" w:line="240" w:lineRule="auto"/>
        <w:ind w:left="0"/>
        <w:jc w:val="both"/>
        <w:rPr>
          <w:sz w:val="36"/>
          <w:szCs w:val="36"/>
        </w:rPr>
      </w:pPr>
      <w:r>
        <w:rPr>
          <w:sz w:val="36"/>
          <w:szCs w:val="36"/>
        </w:rPr>
        <w:t>Sanguinetti Melina</w:t>
      </w:r>
      <w:r>
        <w:rPr>
          <w:sz w:val="36"/>
          <w:szCs w:val="36"/>
        </w:rPr>
        <w:tab/>
      </w:r>
      <w:r>
        <w:rPr>
          <w:sz w:val="36"/>
          <w:szCs w:val="36"/>
        </w:rPr>
        <w:tab/>
      </w:r>
      <w:r>
        <w:rPr>
          <w:sz w:val="36"/>
          <w:szCs w:val="36"/>
        </w:rPr>
        <w:tab/>
        <w:t>02-120078-8</w:t>
      </w:r>
    </w:p>
    <w:p w:rsidR="00615314" w:rsidRDefault="00615314" w:rsidP="009D1C69">
      <w:pPr>
        <w:spacing w:before="120" w:after="120" w:line="240" w:lineRule="auto"/>
        <w:jc w:val="both"/>
        <w:rPr>
          <w:sz w:val="36"/>
          <w:szCs w:val="36"/>
        </w:rPr>
      </w:pPr>
    </w:p>
    <w:p w:rsidR="00615314" w:rsidRDefault="00615314" w:rsidP="009D1C69">
      <w:pPr>
        <w:spacing w:before="120" w:after="120" w:line="240" w:lineRule="auto"/>
        <w:jc w:val="both"/>
        <w:rPr>
          <w:sz w:val="36"/>
          <w:szCs w:val="36"/>
        </w:rPr>
      </w:pPr>
      <w:r>
        <w:rPr>
          <w:sz w:val="36"/>
          <w:szCs w:val="36"/>
        </w:rPr>
        <w:t>Comisión B</w:t>
      </w:r>
    </w:p>
    <w:p w:rsidR="00615314" w:rsidRDefault="00615314" w:rsidP="009D1C69">
      <w:pPr>
        <w:spacing w:before="120" w:after="120" w:line="240" w:lineRule="auto"/>
        <w:jc w:val="both"/>
        <w:rPr>
          <w:sz w:val="36"/>
          <w:szCs w:val="36"/>
        </w:rPr>
      </w:pPr>
    </w:p>
    <w:p w:rsidR="00615314" w:rsidRDefault="00615314" w:rsidP="009D1C69">
      <w:pPr>
        <w:spacing w:before="120" w:after="120" w:line="240" w:lineRule="auto"/>
        <w:jc w:val="both"/>
        <w:rPr>
          <w:sz w:val="36"/>
          <w:szCs w:val="36"/>
        </w:rPr>
      </w:pPr>
      <w:r>
        <w:rPr>
          <w:sz w:val="36"/>
          <w:szCs w:val="36"/>
        </w:rPr>
        <w:t>Año: 2015</w:t>
      </w:r>
    </w:p>
    <w:p w:rsidR="00615314" w:rsidRDefault="00615314" w:rsidP="009D1C69">
      <w:pPr>
        <w:spacing w:before="120" w:after="120" w:line="240" w:lineRule="auto"/>
        <w:jc w:val="both"/>
        <w:rPr>
          <w:sz w:val="36"/>
          <w:szCs w:val="36"/>
        </w:rPr>
      </w:pPr>
    </w:p>
    <w:p w:rsidR="00615314" w:rsidRDefault="00615314" w:rsidP="009D1C69">
      <w:pPr>
        <w:spacing w:before="120" w:after="120" w:line="240" w:lineRule="auto"/>
        <w:jc w:val="both"/>
        <w:rPr>
          <w:sz w:val="36"/>
          <w:szCs w:val="36"/>
        </w:rPr>
      </w:pPr>
      <w:r>
        <w:rPr>
          <w:sz w:val="36"/>
          <w:szCs w:val="36"/>
        </w:rPr>
        <w:t>Profesor:</w:t>
      </w:r>
    </w:p>
    <w:p w:rsidR="00615314" w:rsidRDefault="00615314" w:rsidP="009D1C69">
      <w:pPr>
        <w:spacing w:before="120" w:after="120" w:line="240" w:lineRule="auto"/>
        <w:jc w:val="both"/>
        <w:rPr>
          <w:sz w:val="36"/>
          <w:szCs w:val="36"/>
        </w:rPr>
      </w:pPr>
    </w:p>
    <w:p w:rsidR="00615314" w:rsidRPr="00635AD3" w:rsidRDefault="00022B87" w:rsidP="009D1C69">
      <w:pPr>
        <w:spacing w:before="120" w:after="120" w:line="240" w:lineRule="auto"/>
        <w:jc w:val="both"/>
        <w:rPr>
          <w:sz w:val="36"/>
          <w:szCs w:val="36"/>
        </w:rPr>
      </w:pPr>
      <w:r>
        <w:rPr>
          <w:noProof/>
          <w:lang w:val="es-ES" w:eastAsia="es-ES"/>
        </w:rPr>
        <w:drawing>
          <wp:anchor distT="0" distB="0" distL="114300" distR="114300" simplePos="0" relativeHeight="251639296" behindDoc="0" locked="0" layoutInCell="1" allowOverlap="1">
            <wp:simplePos x="0" y="0"/>
            <wp:positionH relativeFrom="column">
              <wp:posOffset>3434715</wp:posOffset>
            </wp:positionH>
            <wp:positionV relativeFrom="paragraph">
              <wp:posOffset>-297180</wp:posOffset>
            </wp:positionV>
            <wp:extent cx="1914525" cy="1184910"/>
            <wp:effectExtent l="19050" t="0" r="9525" b="0"/>
            <wp:wrapSquare wrapText="bothSides"/>
            <wp:docPr id="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8"/>
                    <a:srcRect/>
                    <a:stretch>
                      <a:fillRect/>
                    </a:stretch>
                  </pic:blipFill>
                  <pic:spPr bwMode="auto">
                    <a:xfrm>
                      <a:off x="0" y="0"/>
                      <a:ext cx="1914525" cy="1184910"/>
                    </a:xfrm>
                    <a:prstGeom prst="rect">
                      <a:avLst/>
                    </a:prstGeom>
                    <a:noFill/>
                  </pic:spPr>
                </pic:pic>
              </a:graphicData>
            </a:graphic>
          </wp:anchor>
        </w:drawing>
      </w:r>
      <w:r w:rsidR="00615314">
        <w:rPr>
          <w:sz w:val="36"/>
          <w:szCs w:val="36"/>
        </w:rPr>
        <w:t>Empresa: TST</w:t>
      </w:r>
    </w:p>
    <w:p w:rsidR="00615314" w:rsidRDefault="00615314" w:rsidP="009D1C69">
      <w:pPr>
        <w:spacing w:before="120" w:after="120" w:line="240" w:lineRule="auto"/>
        <w:jc w:val="both"/>
      </w:pPr>
    </w:p>
    <w:p w:rsidR="00615314" w:rsidRDefault="00615314" w:rsidP="009D1C69">
      <w:pPr>
        <w:tabs>
          <w:tab w:val="left" w:leader="dot" w:pos="7938"/>
        </w:tabs>
        <w:spacing w:before="120" w:after="120" w:line="240" w:lineRule="auto"/>
        <w:jc w:val="both"/>
      </w:pPr>
    </w:p>
    <w:p w:rsidR="00615314" w:rsidRDefault="00615314" w:rsidP="009D1C69">
      <w:pPr>
        <w:tabs>
          <w:tab w:val="left" w:leader="dot" w:pos="7938"/>
        </w:tabs>
        <w:spacing w:before="120" w:after="120" w:line="240" w:lineRule="auto"/>
        <w:jc w:val="both"/>
        <w:rPr>
          <w:b/>
          <w:color w:val="CC00CC"/>
          <w:sz w:val="24"/>
        </w:rPr>
      </w:pPr>
    </w:p>
    <w:p w:rsidR="00615314" w:rsidRDefault="00615314" w:rsidP="009D1C69">
      <w:pPr>
        <w:tabs>
          <w:tab w:val="left" w:leader="dot" w:pos="7938"/>
        </w:tabs>
        <w:spacing w:before="120" w:after="120" w:line="240" w:lineRule="auto"/>
        <w:jc w:val="both"/>
        <w:rPr>
          <w:b/>
          <w:color w:val="CC00CC"/>
          <w:sz w:val="24"/>
        </w:rPr>
      </w:pPr>
    </w:p>
    <w:p w:rsidR="00615314" w:rsidRDefault="00615314" w:rsidP="009D1C69">
      <w:pPr>
        <w:tabs>
          <w:tab w:val="left" w:leader="dot" w:pos="7938"/>
        </w:tabs>
        <w:spacing w:before="120" w:after="120" w:line="240" w:lineRule="auto"/>
        <w:jc w:val="both"/>
        <w:rPr>
          <w:b/>
          <w:color w:val="CC00CC"/>
          <w:sz w:val="24"/>
        </w:rPr>
      </w:pPr>
    </w:p>
    <w:p w:rsidR="00615314" w:rsidRPr="009E18BF" w:rsidRDefault="00615314" w:rsidP="009D1C69">
      <w:pPr>
        <w:tabs>
          <w:tab w:val="left" w:leader="dot" w:pos="7938"/>
        </w:tabs>
        <w:spacing w:before="120" w:after="120" w:line="240" w:lineRule="auto"/>
        <w:jc w:val="both"/>
        <w:rPr>
          <w:b/>
          <w:color w:val="CC00CC"/>
          <w:sz w:val="24"/>
        </w:rPr>
      </w:pPr>
      <w:r w:rsidRPr="009E18BF">
        <w:rPr>
          <w:b/>
          <w:color w:val="CC00CC"/>
          <w:sz w:val="24"/>
        </w:rPr>
        <w:lastRenderedPageBreak/>
        <w:t>Índice</w:t>
      </w:r>
    </w:p>
    <w:p w:rsidR="00615314" w:rsidRPr="009E18BF" w:rsidRDefault="00615314" w:rsidP="009D1C69">
      <w:pPr>
        <w:tabs>
          <w:tab w:val="left" w:leader="dot" w:pos="7938"/>
        </w:tabs>
        <w:spacing w:before="120" w:after="120" w:line="240" w:lineRule="auto"/>
        <w:jc w:val="both"/>
        <w:rPr>
          <w:b/>
        </w:rPr>
      </w:pPr>
      <w:r>
        <w:rPr>
          <w:b/>
        </w:rPr>
        <w:t>Resumen</w:t>
      </w:r>
      <w:r w:rsidRPr="009E18BF">
        <w:rPr>
          <w:b/>
        </w:rPr>
        <w:t xml:space="preserve"> E</w:t>
      </w:r>
      <w:r>
        <w:rPr>
          <w:b/>
        </w:rPr>
        <w:t>jecutivo</w:t>
      </w:r>
      <w:r w:rsidRPr="009E18BF">
        <w:rPr>
          <w:b/>
        </w:rPr>
        <w:tab/>
      </w:r>
      <w:r>
        <w:rPr>
          <w:b/>
        </w:rPr>
        <w:t>2</w:t>
      </w:r>
    </w:p>
    <w:p w:rsidR="00615314" w:rsidRPr="009E18BF" w:rsidRDefault="00615314" w:rsidP="009D1C69">
      <w:pPr>
        <w:tabs>
          <w:tab w:val="left" w:leader="dot" w:pos="7938"/>
        </w:tabs>
        <w:spacing w:before="120" w:after="120" w:line="240" w:lineRule="auto"/>
        <w:jc w:val="both"/>
        <w:rPr>
          <w:b/>
        </w:rPr>
      </w:pPr>
    </w:p>
    <w:p w:rsidR="00615314" w:rsidRPr="009E18BF" w:rsidRDefault="00615314" w:rsidP="009D1C69">
      <w:pPr>
        <w:tabs>
          <w:tab w:val="left" w:leader="dot" w:pos="7938"/>
        </w:tabs>
        <w:spacing w:before="120" w:after="120" w:line="240" w:lineRule="auto"/>
        <w:jc w:val="both"/>
        <w:rPr>
          <w:b/>
        </w:rPr>
      </w:pPr>
      <w:r>
        <w:rPr>
          <w:b/>
          <w:u w:val="single"/>
        </w:rPr>
        <w:t>Unidad I: Introducción</w:t>
      </w:r>
      <w:r w:rsidRPr="009E18BF">
        <w:rPr>
          <w:b/>
        </w:rPr>
        <w:tab/>
      </w:r>
      <w:r>
        <w:rPr>
          <w:b/>
        </w:rPr>
        <w:t>2</w:t>
      </w:r>
    </w:p>
    <w:p w:rsidR="00615314" w:rsidRPr="009E18BF" w:rsidRDefault="00615314" w:rsidP="009D1C69">
      <w:pPr>
        <w:tabs>
          <w:tab w:val="left" w:leader="dot" w:pos="7938"/>
        </w:tabs>
        <w:spacing w:before="120" w:after="120" w:line="240" w:lineRule="auto"/>
        <w:ind w:firstLine="426"/>
        <w:jc w:val="both"/>
        <w:rPr>
          <w:b/>
        </w:rPr>
      </w:pPr>
      <w:r>
        <w:rPr>
          <w:b/>
        </w:rPr>
        <w:t>1.1 Objetivo del trabajo</w:t>
      </w:r>
      <w:r>
        <w:rPr>
          <w:b/>
        </w:rPr>
        <w:tab/>
        <w:t>2</w:t>
      </w:r>
    </w:p>
    <w:p w:rsidR="00615314" w:rsidRPr="00EE4505" w:rsidRDefault="00615314" w:rsidP="009D1C69">
      <w:pPr>
        <w:tabs>
          <w:tab w:val="left" w:leader="dot" w:pos="7938"/>
        </w:tabs>
        <w:spacing w:before="120" w:after="120" w:line="240" w:lineRule="auto"/>
        <w:ind w:firstLine="426"/>
        <w:jc w:val="both"/>
        <w:rPr>
          <w:b/>
        </w:rPr>
      </w:pPr>
      <w:r w:rsidRPr="009E18BF">
        <w:rPr>
          <w:b/>
        </w:rPr>
        <w:t>1.2 D</w:t>
      </w:r>
      <w:r>
        <w:rPr>
          <w:b/>
        </w:rPr>
        <w:t>escripción general de la empresa seleccionada</w:t>
      </w:r>
      <w:r>
        <w:rPr>
          <w:b/>
        </w:rPr>
        <w:tab/>
        <w:t>2</w:t>
      </w:r>
    </w:p>
    <w:p w:rsidR="000C406A" w:rsidRDefault="000C406A" w:rsidP="009D1C69">
      <w:pPr>
        <w:tabs>
          <w:tab w:val="left" w:leader="dot" w:pos="7938"/>
        </w:tabs>
        <w:spacing w:before="120" w:after="120" w:line="240" w:lineRule="auto"/>
        <w:jc w:val="both"/>
        <w:rPr>
          <w:b/>
          <w:u w:val="single"/>
        </w:rPr>
      </w:pPr>
    </w:p>
    <w:p w:rsidR="00615314" w:rsidRPr="009E18BF" w:rsidRDefault="00615314" w:rsidP="009D1C69">
      <w:pPr>
        <w:tabs>
          <w:tab w:val="left" w:leader="dot" w:pos="7938"/>
        </w:tabs>
        <w:spacing w:before="120" w:after="120" w:line="240" w:lineRule="auto"/>
        <w:jc w:val="both"/>
        <w:rPr>
          <w:b/>
        </w:rPr>
      </w:pPr>
      <w:r>
        <w:rPr>
          <w:b/>
          <w:u w:val="single"/>
        </w:rPr>
        <w:t>Unidad II: Marco Teórico</w:t>
      </w:r>
      <w:r w:rsidRPr="009E18BF">
        <w:rPr>
          <w:b/>
        </w:rPr>
        <w:tab/>
      </w:r>
      <w:r w:rsidR="00D93108">
        <w:rPr>
          <w:b/>
        </w:rPr>
        <w:t>3</w:t>
      </w:r>
    </w:p>
    <w:p w:rsidR="00615314" w:rsidRPr="009E18BF" w:rsidRDefault="00D93108" w:rsidP="009D1C69">
      <w:pPr>
        <w:tabs>
          <w:tab w:val="left" w:leader="dot" w:pos="7938"/>
        </w:tabs>
        <w:spacing w:before="120" w:after="120" w:line="240" w:lineRule="auto"/>
        <w:jc w:val="both"/>
        <w:rPr>
          <w:b/>
        </w:rPr>
      </w:pPr>
      <w:r>
        <w:rPr>
          <w:b/>
        </w:rPr>
        <w:t>2.1 Misión y visión</w:t>
      </w:r>
      <w:r>
        <w:rPr>
          <w:b/>
        </w:rPr>
        <w:tab/>
        <w:t>3</w:t>
      </w:r>
    </w:p>
    <w:p w:rsidR="00615314" w:rsidRPr="009E18BF" w:rsidRDefault="00615314" w:rsidP="009D1C69">
      <w:pPr>
        <w:tabs>
          <w:tab w:val="left" w:leader="dot" w:pos="7938"/>
        </w:tabs>
        <w:spacing w:before="120" w:after="120" w:line="240" w:lineRule="auto"/>
        <w:jc w:val="both"/>
        <w:rPr>
          <w:b/>
        </w:rPr>
      </w:pPr>
      <w:r w:rsidRPr="009E18BF">
        <w:rPr>
          <w:b/>
        </w:rPr>
        <w:t>2.</w:t>
      </w:r>
      <w:r>
        <w:rPr>
          <w:b/>
        </w:rPr>
        <w:t>2</w:t>
      </w:r>
      <w:r w:rsidRPr="009E18BF">
        <w:rPr>
          <w:b/>
        </w:rPr>
        <w:t xml:space="preserve"> E</w:t>
      </w:r>
      <w:r>
        <w:rPr>
          <w:b/>
        </w:rPr>
        <w:t>structura organizativa</w:t>
      </w:r>
      <w:r w:rsidR="008A7B5D">
        <w:rPr>
          <w:b/>
        </w:rPr>
        <w:tab/>
        <w:t>3</w:t>
      </w:r>
    </w:p>
    <w:p w:rsidR="00615314" w:rsidRPr="009E18BF" w:rsidRDefault="00615314" w:rsidP="009D1C69">
      <w:pPr>
        <w:tabs>
          <w:tab w:val="left" w:leader="dot" w:pos="7938"/>
        </w:tabs>
        <w:spacing w:before="120" w:after="120" w:line="240" w:lineRule="auto"/>
        <w:jc w:val="both"/>
        <w:rPr>
          <w:b/>
        </w:rPr>
      </w:pPr>
      <w:r>
        <w:rPr>
          <w:b/>
        </w:rPr>
        <w:t>2.3 Proceso productivo</w:t>
      </w:r>
      <w:r w:rsidR="00D93108">
        <w:rPr>
          <w:b/>
        </w:rPr>
        <w:tab/>
        <w:t>4</w:t>
      </w:r>
    </w:p>
    <w:p w:rsidR="009033BA" w:rsidRPr="009033BA" w:rsidRDefault="009033BA" w:rsidP="009D1C69">
      <w:pPr>
        <w:tabs>
          <w:tab w:val="left" w:leader="dot" w:pos="7938"/>
        </w:tabs>
        <w:spacing w:before="120" w:after="120" w:line="240" w:lineRule="auto"/>
        <w:ind w:firstLine="851"/>
        <w:jc w:val="both"/>
      </w:pPr>
      <w:r>
        <w:rPr>
          <w:i/>
        </w:rPr>
        <w:t>2.3.1 Descripción del producto</w:t>
      </w:r>
      <w:r>
        <w:rPr>
          <w:i/>
        </w:rPr>
        <w:tab/>
      </w:r>
      <w:r w:rsidR="00D93108">
        <w:t>4</w:t>
      </w:r>
    </w:p>
    <w:p w:rsidR="009033BA" w:rsidRPr="008A7B5D" w:rsidRDefault="00615314" w:rsidP="009D1C69">
      <w:pPr>
        <w:tabs>
          <w:tab w:val="left" w:leader="dot" w:pos="7938"/>
        </w:tabs>
        <w:spacing w:before="120" w:after="120" w:line="240" w:lineRule="auto"/>
        <w:ind w:firstLine="851"/>
        <w:jc w:val="both"/>
      </w:pPr>
      <w:r w:rsidRPr="009E18BF">
        <w:rPr>
          <w:i/>
        </w:rPr>
        <w:t>2.</w:t>
      </w:r>
      <w:r>
        <w:rPr>
          <w:i/>
        </w:rPr>
        <w:t>3</w:t>
      </w:r>
      <w:r w:rsidR="009033BA">
        <w:rPr>
          <w:i/>
        </w:rPr>
        <w:t>.2</w:t>
      </w:r>
      <w:r w:rsidR="008A7B5D">
        <w:rPr>
          <w:i/>
        </w:rPr>
        <w:t xml:space="preserve"> Tipo de Producción</w:t>
      </w:r>
      <w:r w:rsidR="008A7B5D">
        <w:rPr>
          <w:i/>
        </w:rPr>
        <w:tab/>
      </w:r>
      <w:r w:rsidR="009033BA">
        <w:t>4</w:t>
      </w:r>
    </w:p>
    <w:p w:rsidR="00615314" w:rsidRDefault="009033BA" w:rsidP="009D1C69">
      <w:pPr>
        <w:tabs>
          <w:tab w:val="left" w:leader="dot" w:pos="7938"/>
        </w:tabs>
        <w:spacing w:before="120" w:after="120" w:line="240" w:lineRule="auto"/>
        <w:ind w:firstLine="851"/>
        <w:jc w:val="both"/>
      </w:pPr>
      <w:r>
        <w:rPr>
          <w:i/>
        </w:rPr>
        <w:t>2.3.3</w:t>
      </w:r>
      <w:r w:rsidR="008A7B5D">
        <w:rPr>
          <w:i/>
        </w:rPr>
        <w:t xml:space="preserve"> Materia Prima</w:t>
      </w:r>
      <w:r w:rsidR="008A7B5D">
        <w:rPr>
          <w:i/>
        </w:rPr>
        <w:tab/>
      </w:r>
      <w:r w:rsidR="008A7B5D" w:rsidRPr="008A7B5D">
        <w:t>4</w:t>
      </w:r>
    </w:p>
    <w:p w:rsidR="00E93C0E" w:rsidRPr="009E18BF" w:rsidRDefault="00E93C0E" w:rsidP="009D1C69">
      <w:pPr>
        <w:tabs>
          <w:tab w:val="left" w:leader="dot" w:pos="7938"/>
        </w:tabs>
        <w:spacing w:before="120" w:after="120" w:line="240" w:lineRule="auto"/>
        <w:ind w:firstLine="851"/>
        <w:jc w:val="both"/>
        <w:rPr>
          <w:i/>
        </w:rPr>
      </w:pPr>
      <w:r>
        <w:rPr>
          <w:i/>
        </w:rPr>
        <w:t>2.3.4 Descripción del p</w:t>
      </w:r>
      <w:r w:rsidRPr="00E93C0E">
        <w:rPr>
          <w:i/>
        </w:rPr>
        <w:t>roceso productico</w:t>
      </w:r>
      <w:r w:rsidR="00414C07">
        <w:tab/>
        <w:t>4</w:t>
      </w:r>
    </w:p>
    <w:p w:rsidR="00615314" w:rsidRPr="008A7B5D" w:rsidRDefault="00E93C0E" w:rsidP="009D1C69">
      <w:pPr>
        <w:tabs>
          <w:tab w:val="left" w:leader="dot" w:pos="7938"/>
        </w:tabs>
        <w:spacing w:before="120" w:after="120" w:line="240" w:lineRule="auto"/>
        <w:ind w:firstLine="851"/>
        <w:jc w:val="both"/>
      </w:pPr>
      <w:r>
        <w:rPr>
          <w:i/>
        </w:rPr>
        <w:t>2.3.5</w:t>
      </w:r>
      <w:r w:rsidR="008A7B5D">
        <w:rPr>
          <w:i/>
        </w:rPr>
        <w:t xml:space="preserve"> Equipos</w:t>
      </w:r>
      <w:r w:rsidR="008A7B5D">
        <w:rPr>
          <w:i/>
        </w:rPr>
        <w:tab/>
      </w:r>
      <w:r>
        <w:t>6</w:t>
      </w:r>
    </w:p>
    <w:p w:rsidR="00615314" w:rsidRPr="000C406A" w:rsidRDefault="00E93C0E" w:rsidP="009D1C69">
      <w:pPr>
        <w:tabs>
          <w:tab w:val="left" w:leader="dot" w:pos="7938"/>
        </w:tabs>
        <w:spacing w:before="120" w:after="120" w:line="240" w:lineRule="auto"/>
        <w:ind w:firstLine="851"/>
        <w:jc w:val="both"/>
      </w:pPr>
      <w:r>
        <w:rPr>
          <w:i/>
        </w:rPr>
        <w:t>2.3.6</w:t>
      </w:r>
      <w:r w:rsidR="00615314" w:rsidRPr="009E18BF">
        <w:rPr>
          <w:i/>
        </w:rPr>
        <w:t>Diagrama de Flujo</w:t>
      </w:r>
      <w:r w:rsidR="00615314" w:rsidRPr="009E18BF">
        <w:rPr>
          <w:i/>
        </w:rPr>
        <w:tab/>
      </w:r>
      <w:r w:rsidR="009D1C69" w:rsidRPr="009D1C69">
        <w:t>10</w:t>
      </w:r>
    </w:p>
    <w:p w:rsidR="00615314" w:rsidRPr="000C406A" w:rsidRDefault="00615314" w:rsidP="009D1C69">
      <w:pPr>
        <w:tabs>
          <w:tab w:val="left" w:leader="dot" w:pos="7938"/>
        </w:tabs>
        <w:spacing w:before="120" w:after="120" w:line="240" w:lineRule="auto"/>
        <w:ind w:firstLine="851"/>
        <w:jc w:val="both"/>
      </w:pPr>
      <w:r>
        <w:rPr>
          <w:i/>
        </w:rPr>
        <w:t>2.3</w:t>
      </w:r>
      <w:r w:rsidR="00E93C0E">
        <w:rPr>
          <w:i/>
        </w:rPr>
        <w:t>.7</w:t>
      </w:r>
      <w:r w:rsidR="000C406A">
        <w:rPr>
          <w:i/>
        </w:rPr>
        <w:t>Control de Calidad</w:t>
      </w:r>
      <w:r w:rsidR="000C406A">
        <w:rPr>
          <w:i/>
        </w:rPr>
        <w:tab/>
      </w:r>
      <w:r w:rsidR="00E93C0E">
        <w:t>1</w:t>
      </w:r>
      <w:r w:rsidR="009D1C69">
        <w:t>1</w:t>
      </w:r>
    </w:p>
    <w:p w:rsidR="00615314" w:rsidRPr="009E18BF" w:rsidRDefault="00615314" w:rsidP="009D1C69">
      <w:pPr>
        <w:tabs>
          <w:tab w:val="left" w:leader="dot" w:pos="7938"/>
        </w:tabs>
        <w:spacing w:before="120" w:after="120" w:line="240" w:lineRule="auto"/>
        <w:jc w:val="both"/>
        <w:rPr>
          <w:i/>
        </w:rPr>
      </w:pPr>
    </w:p>
    <w:p w:rsidR="00615314" w:rsidRPr="009E18BF" w:rsidRDefault="00615314" w:rsidP="009D1C69">
      <w:pPr>
        <w:tabs>
          <w:tab w:val="left" w:leader="dot" w:pos="7938"/>
        </w:tabs>
        <w:spacing w:before="120" w:after="120" w:line="240" w:lineRule="auto"/>
        <w:jc w:val="both"/>
        <w:rPr>
          <w:b/>
        </w:rPr>
      </w:pPr>
      <w:r>
        <w:rPr>
          <w:b/>
          <w:u w:val="single"/>
        </w:rPr>
        <w:t>Unidad III: Análisis de mejoras</w:t>
      </w:r>
      <w:r w:rsidR="009D1C69">
        <w:rPr>
          <w:b/>
        </w:rPr>
        <w:tab/>
        <w:t>11</w:t>
      </w:r>
    </w:p>
    <w:p w:rsidR="00615314" w:rsidRPr="009E18BF" w:rsidRDefault="00615314" w:rsidP="009D1C69">
      <w:pPr>
        <w:tabs>
          <w:tab w:val="left" w:leader="dot" w:pos="7938"/>
        </w:tabs>
        <w:spacing w:before="120" w:after="120" w:line="240" w:lineRule="auto"/>
        <w:jc w:val="both"/>
        <w:rPr>
          <w:b/>
        </w:rPr>
      </w:pPr>
      <w:r w:rsidRPr="009E18BF">
        <w:rPr>
          <w:b/>
        </w:rPr>
        <w:t>3.1 D</w:t>
      </w:r>
      <w:r>
        <w:rPr>
          <w:b/>
        </w:rPr>
        <w:t>atos e información estadística actual de la producción</w:t>
      </w:r>
      <w:r w:rsidR="009D1C69">
        <w:rPr>
          <w:b/>
        </w:rPr>
        <w:tab/>
        <w:t>11</w:t>
      </w:r>
    </w:p>
    <w:p w:rsidR="00615314" w:rsidRPr="009E18BF" w:rsidRDefault="00615314" w:rsidP="009D1C69">
      <w:pPr>
        <w:tabs>
          <w:tab w:val="left" w:leader="dot" w:pos="7938"/>
        </w:tabs>
        <w:spacing w:before="120" w:after="120" w:line="240" w:lineRule="auto"/>
        <w:jc w:val="both"/>
        <w:rPr>
          <w:i/>
        </w:rPr>
      </w:pPr>
    </w:p>
    <w:p w:rsidR="00615314" w:rsidRDefault="00615314" w:rsidP="009D1C69">
      <w:pPr>
        <w:tabs>
          <w:tab w:val="left" w:leader="dot" w:pos="7938"/>
        </w:tabs>
        <w:spacing w:before="120" w:after="120" w:line="240" w:lineRule="auto"/>
        <w:jc w:val="both"/>
        <w:rPr>
          <w:b/>
        </w:rPr>
      </w:pPr>
      <w:r>
        <w:rPr>
          <w:b/>
        </w:rPr>
        <w:t>Conclusiones</w:t>
      </w:r>
      <w:r w:rsidR="009D1C69">
        <w:rPr>
          <w:b/>
        </w:rPr>
        <w:tab/>
        <w:t>11</w:t>
      </w:r>
    </w:p>
    <w:p w:rsidR="009D1C69" w:rsidRPr="009E18BF" w:rsidRDefault="009D1C69" w:rsidP="009D1C69">
      <w:pPr>
        <w:tabs>
          <w:tab w:val="left" w:leader="dot" w:pos="7938"/>
        </w:tabs>
        <w:spacing w:before="120" w:after="120" w:line="240" w:lineRule="auto"/>
        <w:jc w:val="both"/>
        <w:rPr>
          <w:b/>
        </w:rPr>
      </w:pPr>
    </w:p>
    <w:p w:rsidR="009D1C69" w:rsidRPr="009E18BF" w:rsidRDefault="009D1C69" w:rsidP="009D1C69">
      <w:pPr>
        <w:tabs>
          <w:tab w:val="left" w:leader="dot" w:pos="7938"/>
        </w:tabs>
        <w:spacing w:before="120" w:after="120" w:line="240" w:lineRule="auto"/>
        <w:jc w:val="both"/>
        <w:rPr>
          <w:b/>
        </w:rPr>
      </w:pPr>
      <w:r>
        <w:rPr>
          <w:b/>
        </w:rPr>
        <w:t>Bibliografía</w:t>
      </w:r>
      <w:r>
        <w:rPr>
          <w:b/>
        </w:rPr>
        <w:tab/>
        <w:t>11</w:t>
      </w:r>
    </w:p>
    <w:p w:rsidR="00615314" w:rsidRPr="009E18BF" w:rsidRDefault="00615314" w:rsidP="009D1C69">
      <w:pPr>
        <w:tabs>
          <w:tab w:val="left" w:leader="dot" w:pos="7938"/>
        </w:tabs>
        <w:spacing w:before="120" w:after="120" w:line="240" w:lineRule="auto"/>
        <w:jc w:val="both"/>
        <w:rPr>
          <w:b/>
        </w:rPr>
      </w:pPr>
    </w:p>
    <w:p w:rsidR="00615314" w:rsidRDefault="00615314" w:rsidP="009D1C69">
      <w:pPr>
        <w:tabs>
          <w:tab w:val="left" w:leader="dot" w:pos="7938"/>
        </w:tabs>
        <w:spacing w:before="120" w:after="120" w:line="240" w:lineRule="auto"/>
        <w:jc w:val="both"/>
        <w:rPr>
          <w:b/>
        </w:rPr>
      </w:pPr>
      <w:r w:rsidRPr="009E18BF">
        <w:rPr>
          <w:b/>
        </w:rPr>
        <w:t>Anexos</w:t>
      </w:r>
      <w:r w:rsidRPr="009E18BF">
        <w:rPr>
          <w:b/>
        </w:rPr>
        <w:tab/>
      </w:r>
      <w:r w:rsidR="009D1C69">
        <w:rPr>
          <w:b/>
        </w:rPr>
        <w:t>12</w:t>
      </w:r>
    </w:p>
    <w:p w:rsidR="009D1C69" w:rsidRDefault="009D1C69" w:rsidP="009D1C69">
      <w:pPr>
        <w:tabs>
          <w:tab w:val="left" w:leader="dot" w:pos="7938"/>
        </w:tabs>
        <w:spacing w:before="120" w:after="120" w:line="240" w:lineRule="auto"/>
        <w:jc w:val="both"/>
        <w:rPr>
          <w:b/>
        </w:rPr>
      </w:pPr>
    </w:p>
    <w:p w:rsidR="000C406A" w:rsidRDefault="000C406A" w:rsidP="009D1C69">
      <w:pPr>
        <w:tabs>
          <w:tab w:val="left" w:leader="dot" w:pos="7938"/>
        </w:tabs>
        <w:spacing w:before="120" w:after="120" w:line="240" w:lineRule="auto"/>
        <w:jc w:val="both"/>
        <w:rPr>
          <w:b/>
        </w:rPr>
      </w:pPr>
    </w:p>
    <w:p w:rsidR="00615314" w:rsidRDefault="00615314" w:rsidP="009D1C69">
      <w:pPr>
        <w:tabs>
          <w:tab w:val="left" w:leader="dot" w:pos="7938"/>
        </w:tabs>
        <w:spacing w:before="120" w:after="120" w:line="240" w:lineRule="auto"/>
        <w:jc w:val="both"/>
        <w:rPr>
          <w:b/>
          <w:color w:val="CC00CC"/>
          <w:sz w:val="24"/>
          <w:szCs w:val="24"/>
        </w:rPr>
      </w:pPr>
    </w:p>
    <w:p w:rsidR="009D1C69" w:rsidRDefault="009D1C69" w:rsidP="009D1C69">
      <w:pPr>
        <w:tabs>
          <w:tab w:val="left" w:leader="dot" w:pos="7938"/>
        </w:tabs>
        <w:spacing w:before="120" w:after="120" w:line="240" w:lineRule="auto"/>
        <w:jc w:val="both"/>
        <w:rPr>
          <w:b/>
          <w:color w:val="CC00CC"/>
          <w:sz w:val="24"/>
          <w:szCs w:val="24"/>
        </w:rPr>
      </w:pPr>
    </w:p>
    <w:p w:rsidR="009D1C69" w:rsidRDefault="009D1C69" w:rsidP="009D1C69">
      <w:pPr>
        <w:tabs>
          <w:tab w:val="left" w:leader="dot" w:pos="7938"/>
        </w:tabs>
        <w:spacing w:before="120" w:after="120" w:line="240" w:lineRule="auto"/>
        <w:jc w:val="both"/>
        <w:rPr>
          <w:b/>
          <w:color w:val="CC00CC"/>
          <w:sz w:val="24"/>
          <w:szCs w:val="24"/>
        </w:rPr>
      </w:pPr>
    </w:p>
    <w:p w:rsidR="009D1C69" w:rsidRDefault="009D1C69" w:rsidP="009D1C69">
      <w:pPr>
        <w:tabs>
          <w:tab w:val="left" w:leader="dot" w:pos="7938"/>
        </w:tabs>
        <w:spacing w:before="120" w:after="120" w:line="240" w:lineRule="auto"/>
        <w:jc w:val="both"/>
        <w:rPr>
          <w:b/>
          <w:color w:val="CC00CC"/>
          <w:sz w:val="24"/>
          <w:szCs w:val="24"/>
        </w:rPr>
      </w:pPr>
    </w:p>
    <w:p w:rsidR="00615314" w:rsidRDefault="00615314" w:rsidP="009D1C69">
      <w:pPr>
        <w:tabs>
          <w:tab w:val="left" w:leader="dot" w:pos="7938"/>
        </w:tabs>
        <w:spacing w:before="120" w:after="120" w:line="240" w:lineRule="auto"/>
        <w:jc w:val="both"/>
        <w:rPr>
          <w:b/>
          <w:color w:val="CC00CC"/>
          <w:sz w:val="24"/>
          <w:szCs w:val="24"/>
        </w:rPr>
      </w:pPr>
      <w:r>
        <w:rPr>
          <w:b/>
          <w:color w:val="CC00CC"/>
          <w:sz w:val="24"/>
          <w:szCs w:val="24"/>
        </w:rPr>
        <w:lastRenderedPageBreak/>
        <w:t>Resumen ejecutivo</w:t>
      </w:r>
    </w:p>
    <w:p w:rsidR="00D93108" w:rsidRDefault="000F3457" w:rsidP="009D1C69">
      <w:pPr>
        <w:tabs>
          <w:tab w:val="left" w:leader="dot" w:pos="7938"/>
        </w:tabs>
        <w:spacing w:before="120" w:after="120" w:line="240" w:lineRule="auto"/>
        <w:jc w:val="both"/>
      </w:pPr>
      <w:r>
        <w:t xml:space="preserve">En este trabajo </w:t>
      </w:r>
      <w:r w:rsidR="00D93108">
        <w:t>encontrará</w:t>
      </w:r>
      <w:r w:rsidR="00B155F9">
        <w:t>n un informe</w:t>
      </w:r>
      <w:r>
        <w:t xml:space="preserve"> de todo lo relacionado al proceso productivo que se realiza en la </w:t>
      </w:r>
      <w:r w:rsidR="00D93108">
        <w:t>fábrica</w:t>
      </w:r>
      <w:r>
        <w:t xml:space="preserve"> de TST.</w:t>
      </w:r>
      <w:r w:rsidR="00B155F9">
        <w:t xml:space="preserve"> Iniciaremos con una breve descripción de la empresa, junto con su reseña histórica y su estructura organizativa.Esta se dedica principalmente a la realización de campanas extractoras de humo, por lo que se encontrará aquí información acerca de los equipos utilizados para esto, detallando su forma de utilización y capacidad. Además se incluye información de materia prima utilizada, de las etapas de la producción y de control de calidad impuesto al producto terminado. </w:t>
      </w:r>
      <w:r w:rsidR="00D93108">
        <w:t xml:space="preserve">Para explicitar lo que se intenta explicar con palabras, iremos mostrando imágenes a lo largo del trabajo que faciliten la comprensión al lector. </w:t>
      </w:r>
    </w:p>
    <w:p w:rsidR="00D93108" w:rsidRPr="000F3457" w:rsidRDefault="00D93108" w:rsidP="009D1C69">
      <w:pPr>
        <w:tabs>
          <w:tab w:val="left" w:leader="dot" w:pos="7938"/>
        </w:tabs>
        <w:spacing w:before="120" w:after="120" w:line="240" w:lineRule="auto"/>
        <w:jc w:val="both"/>
      </w:pPr>
      <w:r>
        <w:t xml:space="preserve">Finalizaremos con una conclusión de todo lo visto y mostraremos un folleto sobre uno de los productos que se comercializa. Haremos esto con el fin de que quede bien claro lo que la empresa hace, y para el completo entendimiento de la persona que lea este trabajo. </w:t>
      </w:r>
    </w:p>
    <w:p w:rsidR="00615314" w:rsidRPr="00B438E0" w:rsidRDefault="00615314" w:rsidP="009D1C69">
      <w:pPr>
        <w:spacing w:before="120" w:after="120" w:line="240" w:lineRule="auto"/>
        <w:jc w:val="both"/>
        <w:rPr>
          <w:b/>
          <w:color w:val="CC00CC"/>
          <w:sz w:val="24"/>
          <w:szCs w:val="24"/>
        </w:rPr>
      </w:pPr>
      <w:r w:rsidRPr="00B438E0">
        <w:rPr>
          <w:b/>
          <w:color w:val="CC00CC"/>
          <w:sz w:val="24"/>
          <w:szCs w:val="24"/>
        </w:rPr>
        <w:t>1. Introducción</w:t>
      </w:r>
    </w:p>
    <w:p w:rsidR="00615314" w:rsidRDefault="00615314" w:rsidP="009D1C69">
      <w:pPr>
        <w:spacing w:before="120" w:after="120" w:line="240" w:lineRule="auto"/>
        <w:jc w:val="both"/>
        <w:rPr>
          <w:b/>
          <w:i/>
        </w:rPr>
      </w:pPr>
      <w:r>
        <w:rPr>
          <w:b/>
          <w:i/>
        </w:rPr>
        <w:t>1.1 Objetivo del trabajo</w:t>
      </w:r>
    </w:p>
    <w:p w:rsidR="00615314" w:rsidRPr="00EC0058" w:rsidRDefault="00615314" w:rsidP="009D1C69">
      <w:pPr>
        <w:spacing w:before="120" w:after="120" w:line="240" w:lineRule="auto"/>
        <w:jc w:val="both"/>
      </w:pPr>
      <w:r>
        <w:t xml:space="preserve">Este trabajo busca mostrar en detalle el proceso productivo de una campana de cocina extractora de humo, a través del relevamiento e investigación de la fábrica de TST. Analizaremos el equipo utilizado, y daremos detalle de la materia prima utilizada. Por último, nos concentraremos en el análisis de alternativas para mejorar este proceso y haremos las propuestas que creamos competentes. </w:t>
      </w:r>
    </w:p>
    <w:p w:rsidR="00615314" w:rsidRDefault="00615314" w:rsidP="009D1C69">
      <w:pPr>
        <w:spacing w:before="120" w:after="120" w:line="240" w:lineRule="auto"/>
        <w:jc w:val="both"/>
        <w:rPr>
          <w:b/>
          <w:i/>
        </w:rPr>
      </w:pPr>
      <w:r>
        <w:rPr>
          <w:b/>
          <w:i/>
        </w:rPr>
        <w:t>1.2 Descripción de la empresa</w:t>
      </w:r>
    </w:p>
    <w:p w:rsidR="00615314" w:rsidRPr="00EE4505" w:rsidRDefault="00615314" w:rsidP="009D1C69">
      <w:pPr>
        <w:spacing w:line="240" w:lineRule="auto"/>
        <w:jc w:val="both"/>
      </w:pPr>
      <w:r w:rsidRPr="00011531">
        <w:rPr>
          <w:b/>
        </w:rPr>
        <w:t>TST</w:t>
      </w:r>
      <w:r>
        <w:t xml:space="preserve"> es una empresa familiar argentina dedicada a la fabricación de productos relacionados con el tratamiento del aire en ambientes domésticos. Fundada en 1960, en Lavallol (partido de Lomas de Zamora). En un principio todo el proceso se realizaba mecánicamente, con tijeras de cortar chapa y máquinas de acero de uso manual. Toda la innovación tecnológica se realizó en los últimos 15 años. La fábrica originalmente estaba ubicada en la calle Juan 23, pero por falta de lugar se mudó hace unos años a su ubicación actual en Ruta Provincial 4, número 752, en Camino de Cintura Lavallol. Ha tenido un gran crecimiento marcando hoy una fuerte presencia en la industria nacional y con expansión hacia otros mercados.  </w:t>
      </w:r>
    </w:p>
    <w:p w:rsidR="00615314" w:rsidRDefault="00022B87" w:rsidP="009D1C69">
      <w:pPr>
        <w:spacing w:before="120" w:after="120" w:line="240" w:lineRule="auto"/>
        <w:jc w:val="center"/>
      </w:pPr>
      <w:r>
        <w:rPr>
          <w:noProof/>
          <w:lang w:val="es-ES" w:eastAsia="es-ES"/>
        </w:rPr>
        <w:drawing>
          <wp:inline distT="0" distB="0" distL="0" distR="0">
            <wp:extent cx="5610225" cy="2019300"/>
            <wp:effectExtent l="19050" t="0" r="9525" b="0"/>
            <wp:docPr id="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9"/>
                    <a:srcRect/>
                    <a:stretch>
                      <a:fillRect/>
                    </a:stretch>
                  </pic:blipFill>
                  <pic:spPr bwMode="auto">
                    <a:xfrm>
                      <a:off x="0" y="0"/>
                      <a:ext cx="5635174" cy="2028280"/>
                    </a:xfrm>
                    <a:prstGeom prst="rect">
                      <a:avLst/>
                    </a:prstGeom>
                    <a:noFill/>
                    <a:ln w="9525">
                      <a:noFill/>
                      <a:miter lim="800000"/>
                      <a:headEnd/>
                      <a:tailEnd/>
                    </a:ln>
                  </pic:spPr>
                </pic:pic>
              </a:graphicData>
            </a:graphic>
          </wp:inline>
        </w:drawing>
      </w:r>
    </w:p>
    <w:p w:rsidR="009D1C69" w:rsidRDefault="009D1C69" w:rsidP="009D1C69">
      <w:pPr>
        <w:spacing w:before="120" w:after="120" w:line="240" w:lineRule="auto"/>
        <w:jc w:val="both"/>
        <w:rPr>
          <w:b/>
          <w:color w:val="CC00CC"/>
          <w:sz w:val="24"/>
          <w:szCs w:val="24"/>
        </w:rPr>
      </w:pPr>
    </w:p>
    <w:p w:rsidR="009D1C69" w:rsidRDefault="009D1C69" w:rsidP="009D1C69">
      <w:pPr>
        <w:spacing w:before="120" w:after="120" w:line="240" w:lineRule="auto"/>
        <w:jc w:val="both"/>
        <w:rPr>
          <w:b/>
          <w:color w:val="CC00CC"/>
          <w:sz w:val="24"/>
          <w:szCs w:val="24"/>
        </w:rPr>
      </w:pPr>
    </w:p>
    <w:p w:rsidR="009D1C69" w:rsidRDefault="009D1C69" w:rsidP="009D1C69">
      <w:pPr>
        <w:spacing w:before="120" w:after="120" w:line="240" w:lineRule="auto"/>
        <w:jc w:val="both"/>
        <w:rPr>
          <w:b/>
          <w:color w:val="CC00CC"/>
          <w:sz w:val="24"/>
          <w:szCs w:val="24"/>
        </w:rPr>
      </w:pPr>
    </w:p>
    <w:p w:rsidR="00615314" w:rsidRPr="002D3417" w:rsidRDefault="00615314" w:rsidP="009D1C69">
      <w:pPr>
        <w:spacing w:before="120" w:after="120" w:line="240" w:lineRule="auto"/>
        <w:jc w:val="both"/>
      </w:pPr>
      <w:r w:rsidRPr="00B438E0">
        <w:rPr>
          <w:b/>
          <w:color w:val="CC00CC"/>
          <w:sz w:val="24"/>
          <w:szCs w:val="24"/>
        </w:rPr>
        <w:lastRenderedPageBreak/>
        <w:t>2. Marco teórico</w:t>
      </w:r>
    </w:p>
    <w:p w:rsidR="00615314" w:rsidRPr="00EE4505" w:rsidRDefault="00615314" w:rsidP="009D1C69">
      <w:pPr>
        <w:spacing w:before="120" w:after="120" w:line="240" w:lineRule="auto"/>
        <w:jc w:val="both"/>
        <w:rPr>
          <w:b/>
          <w:i/>
        </w:rPr>
      </w:pPr>
      <w:r w:rsidRPr="00EE4505">
        <w:rPr>
          <w:b/>
          <w:i/>
        </w:rPr>
        <w:t>2.1 Misión y visión</w:t>
      </w:r>
    </w:p>
    <w:p w:rsidR="00615314" w:rsidRPr="00802B8C" w:rsidRDefault="00615314" w:rsidP="009D1C69">
      <w:pPr>
        <w:spacing w:line="240" w:lineRule="auto"/>
        <w:jc w:val="both"/>
      </w:pPr>
      <w:r>
        <w:t xml:space="preserve">TST busca seguir ampliando su participación en el mercado, tanto local como extranjero; así como consolidar su posición como empresa integrada. Se concentra en el desarrollo de nuevos productos, y en mejorar aquellos ya existentes. </w:t>
      </w:r>
    </w:p>
    <w:p w:rsidR="00615314" w:rsidRPr="00C159B0" w:rsidRDefault="00615314" w:rsidP="009D1C69">
      <w:pPr>
        <w:spacing w:line="240" w:lineRule="auto"/>
        <w:jc w:val="both"/>
      </w:pPr>
      <w:r>
        <w:t xml:space="preserve">El compromiso de la empresa es el de ser líderes de la industria. Se busca que cada cliente pueda lograr tener en la cocina un espacio controlado y libre de impurezas en el aire, encontrando las mejores soluciones en los productos que la empresa ofrece. Se quiere y busca la fabricación de productos que integren calidad y diseño, para una mayor satisfacción del cliente. </w:t>
      </w:r>
    </w:p>
    <w:p w:rsidR="00615314" w:rsidRDefault="00615314" w:rsidP="009D1C69">
      <w:pPr>
        <w:spacing w:line="240" w:lineRule="auto"/>
        <w:jc w:val="both"/>
      </w:pPr>
      <w:r>
        <w:t xml:space="preserve">El objetivo de la empresa en los próximos años es seguir expandiéndose, y lograr mudarse a un predio mayor para aumentar su nivel de producción generando así mayor valor agregado. </w:t>
      </w:r>
    </w:p>
    <w:p w:rsidR="00615314" w:rsidRPr="00C159B0" w:rsidRDefault="00615314" w:rsidP="009D1C69">
      <w:pPr>
        <w:spacing w:before="120" w:after="120" w:line="240" w:lineRule="auto"/>
        <w:jc w:val="both"/>
      </w:pPr>
    </w:p>
    <w:p w:rsidR="00615314" w:rsidRDefault="00615314" w:rsidP="009D1C69">
      <w:pPr>
        <w:spacing w:before="120" w:after="120" w:line="240" w:lineRule="auto"/>
        <w:jc w:val="both"/>
        <w:rPr>
          <w:b/>
          <w:i/>
        </w:rPr>
      </w:pPr>
      <w:r>
        <w:rPr>
          <w:b/>
          <w:i/>
        </w:rPr>
        <w:t>2.2 Estructura organizativa</w:t>
      </w:r>
    </w:p>
    <w:p w:rsidR="00615314" w:rsidRDefault="00615314" w:rsidP="009D1C69">
      <w:pPr>
        <w:spacing w:before="120" w:after="120" w:line="240" w:lineRule="auto"/>
        <w:jc w:val="both"/>
      </w:pPr>
      <w:r w:rsidRPr="00EE4505">
        <w:t xml:space="preserve">La </w:t>
      </w:r>
      <w:r>
        <w:t>organización de la empresa</w:t>
      </w:r>
      <w:r w:rsidRPr="00EE4505">
        <w:t xml:space="preserve">está representada por una </w:t>
      </w:r>
      <w:r>
        <w:t>estructura funcional o simple. La misma c</w:t>
      </w:r>
      <w:r w:rsidRPr="00EE4505">
        <w:t>onsiste en la alta dirección, formada por el dueño de la empresa, que se encuentra dentro de la nave industrial. La línea media está formada por los capataces, que son tres, y tienen  a cargo a aproximadamente10 obreros</w:t>
      </w:r>
      <w:r>
        <w:t xml:space="preserve"> y aprendices</w:t>
      </w:r>
      <w:r w:rsidRPr="00EE4505">
        <w:t>, que conforman la base operativa de la planta.</w:t>
      </w:r>
    </w:p>
    <w:p w:rsidR="00615314" w:rsidRDefault="00615314" w:rsidP="009D1C69">
      <w:pPr>
        <w:spacing w:before="120" w:after="120" w:line="240" w:lineRule="auto"/>
        <w:jc w:val="both"/>
      </w:pPr>
      <w:r w:rsidRPr="00EE4505">
        <w:t xml:space="preserve">Este diseño estructural tiene como ventajas que las comunicaciones son simples, directas y rápidas. </w:t>
      </w:r>
      <w:r>
        <w:t xml:space="preserve">Por otro lado presenta un alto grado de flexibilidad, es decir que </w:t>
      </w:r>
      <w:r w:rsidRPr="00EE4505">
        <w:t xml:space="preserve">se adapta fácilmente a los cambios. Sin embargo, presenta desventajas como </w:t>
      </w:r>
      <w:r>
        <w:t xml:space="preserve">por ejemplo </w:t>
      </w:r>
      <w:r w:rsidRPr="00EE4505">
        <w:t>la poca co</w:t>
      </w:r>
      <w:r>
        <w:t>mpetitividad en el mercado.</w:t>
      </w:r>
    </w:p>
    <w:p w:rsidR="00615314" w:rsidRDefault="00615314" w:rsidP="009D1C69">
      <w:pPr>
        <w:spacing w:before="120" w:after="120" w:line="240" w:lineRule="auto"/>
        <w:jc w:val="both"/>
      </w:pPr>
    </w:p>
    <w:p w:rsidR="00615314" w:rsidRDefault="00022B87" w:rsidP="009D1C69">
      <w:pPr>
        <w:spacing w:before="120" w:after="120" w:line="240" w:lineRule="auto"/>
        <w:jc w:val="center"/>
      </w:pPr>
      <w:r>
        <w:rPr>
          <w:b/>
          <w:noProof/>
          <w:color w:val="FFC000"/>
          <w:sz w:val="28"/>
          <w:szCs w:val="28"/>
          <w:lang w:val="es-ES" w:eastAsia="es-ES"/>
        </w:rPr>
        <w:drawing>
          <wp:inline distT="0" distB="0" distL="0" distR="0">
            <wp:extent cx="5000625" cy="3028950"/>
            <wp:effectExtent l="0" t="0" r="0" b="0"/>
            <wp:docPr id="2"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10"/>
                    <a:srcRect l="-10043" r="-10028"/>
                    <a:stretch>
                      <a:fillRect/>
                    </a:stretch>
                  </pic:blipFill>
                  <pic:spPr bwMode="auto">
                    <a:xfrm>
                      <a:off x="0" y="0"/>
                      <a:ext cx="5000625" cy="3028950"/>
                    </a:xfrm>
                    <a:prstGeom prst="rect">
                      <a:avLst/>
                    </a:prstGeom>
                    <a:noFill/>
                    <a:ln w="9525">
                      <a:noFill/>
                      <a:miter lim="800000"/>
                      <a:headEnd/>
                      <a:tailEnd/>
                    </a:ln>
                  </pic:spPr>
                </pic:pic>
              </a:graphicData>
            </a:graphic>
          </wp:inline>
        </w:drawing>
      </w:r>
    </w:p>
    <w:p w:rsidR="00615314" w:rsidRDefault="00615314" w:rsidP="009D1C69">
      <w:pPr>
        <w:spacing w:before="120" w:after="120" w:line="240" w:lineRule="auto"/>
        <w:jc w:val="both"/>
      </w:pPr>
    </w:p>
    <w:p w:rsidR="00615314" w:rsidRDefault="00615314" w:rsidP="009D1C69">
      <w:pPr>
        <w:spacing w:before="120" w:after="120" w:line="240" w:lineRule="auto"/>
        <w:jc w:val="both"/>
        <w:rPr>
          <w:b/>
          <w:i/>
        </w:rPr>
      </w:pPr>
    </w:p>
    <w:p w:rsidR="009033BA" w:rsidRDefault="00615314" w:rsidP="009D1C69">
      <w:pPr>
        <w:spacing w:before="120" w:after="120" w:line="240" w:lineRule="auto"/>
        <w:jc w:val="both"/>
        <w:rPr>
          <w:b/>
          <w:i/>
        </w:rPr>
      </w:pPr>
      <w:r>
        <w:rPr>
          <w:b/>
          <w:i/>
        </w:rPr>
        <w:lastRenderedPageBreak/>
        <w:t>2.3 Proceso productivo</w:t>
      </w:r>
    </w:p>
    <w:p w:rsidR="009033BA" w:rsidRDefault="009033BA" w:rsidP="009D1C69">
      <w:pPr>
        <w:tabs>
          <w:tab w:val="left" w:leader="dot" w:pos="7938"/>
        </w:tabs>
        <w:spacing w:before="120" w:after="120" w:line="240" w:lineRule="auto"/>
        <w:ind w:firstLine="851"/>
        <w:jc w:val="both"/>
        <w:rPr>
          <w:b/>
          <w:i/>
        </w:rPr>
      </w:pPr>
      <w:r>
        <w:rPr>
          <w:b/>
          <w:i/>
        </w:rPr>
        <w:t>2.3.1 Descripción del producto</w:t>
      </w:r>
    </w:p>
    <w:p w:rsidR="009033BA" w:rsidRDefault="009033BA" w:rsidP="009D1C69">
      <w:pPr>
        <w:spacing w:line="240" w:lineRule="auto"/>
        <w:jc w:val="both"/>
      </w:pPr>
      <w:r>
        <w:t xml:space="preserve">El producto principal fabricado por esta empresa es un extractor de aire para cocinas. Consiste en dos grandes estructuras, la primera contiene el motor, los filtros y toda la parte eléctrica. Esta es la parte más importante del producto. La segunda consiste en un tubo, que tendrá salida al exterior y por donde saldrán los gases, y un recubrimiento para que este no se vea. </w:t>
      </w:r>
    </w:p>
    <w:p w:rsidR="009033BA" w:rsidRDefault="009033BA" w:rsidP="009D1C69">
      <w:pPr>
        <w:spacing w:line="240" w:lineRule="auto"/>
        <w:jc w:val="both"/>
      </w:pPr>
      <w:r>
        <w:t>El extractor se hace en acero inoxidable y el motor tiene distintas velocidades y potencias, dependiendo del modelo. Todos los modelos vienen con luces incluidas.</w:t>
      </w:r>
    </w:p>
    <w:p w:rsidR="009033BA" w:rsidRDefault="009033BA" w:rsidP="009D1C69">
      <w:pPr>
        <w:tabs>
          <w:tab w:val="left" w:leader="dot" w:pos="7938"/>
        </w:tabs>
        <w:spacing w:before="120" w:after="120" w:line="240" w:lineRule="auto"/>
        <w:ind w:firstLine="851"/>
        <w:jc w:val="both"/>
        <w:rPr>
          <w:b/>
          <w:i/>
        </w:rPr>
      </w:pPr>
    </w:p>
    <w:p w:rsidR="00615314" w:rsidRPr="00614F79" w:rsidRDefault="00615314" w:rsidP="009D1C69">
      <w:pPr>
        <w:tabs>
          <w:tab w:val="left" w:leader="dot" w:pos="7938"/>
        </w:tabs>
        <w:spacing w:before="120" w:after="120" w:line="240" w:lineRule="auto"/>
        <w:ind w:firstLine="851"/>
        <w:jc w:val="both"/>
        <w:rPr>
          <w:b/>
          <w:i/>
        </w:rPr>
      </w:pPr>
      <w:r w:rsidRPr="00614F79">
        <w:rPr>
          <w:b/>
          <w:i/>
        </w:rPr>
        <w:t>2.</w:t>
      </w:r>
      <w:r>
        <w:rPr>
          <w:b/>
          <w:i/>
        </w:rPr>
        <w:t>3</w:t>
      </w:r>
      <w:r w:rsidR="009033BA">
        <w:rPr>
          <w:b/>
          <w:i/>
        </w:rPr>
        <w:t>.2</w:t>
      </w:r>
      <w:r w:rsidRPr="00614F79">
        <w:rPr>
          <w:b/>
          <w:i/>
        </w:rPr>
        <w:t xml:space="preserve"> Tipo de Producción</w:t>
      </w:r>
    </w:p>
    <w:p w:rsidR="00615314" w:rsidRDefault="00615314" w:rsidP="009D1C69">
      <w:pPr>
        <w:tabs>
          <w:tab w:val="left" w:leader="dot" w:pos="7938"/>
        </w:tabs>
        <w:spacing w:before="120" w:after="120" w:line="240" w:lineRule="auto"/>
        <w:ind w:firstLine="851"/>
        <w:jc w:val="both"/>
      </w:pPr>
      <w:r w:rsidRPr="002D3417">
        <w:t xml:space="preserve">Distribución de la producción en línea, lo que implica que cada estación de trabajo es adyacente a la anterior. Los equipos utilizados están dispuestos en </w:t>
      </w:r>
      <w:r>
        <w:t xml:space="preserve">el </w:t>
      </w:r>
      <w:r w:rsidRPr="002D3417">
        <w:t>orden de implementación y fijos en su lugar</w:t>
      </w:r>
      <w:r>
        <w:t xml:space="preserve"> de trabajo</w:t>
      </w:r>
      <w:r w:rsidRPr="002D3417">
        <w:t xml:space="preserve">. Los productos se transportan de una estación a otra por medio de autoelevadores de pallets. La producción no es completamente automatizada, lo cual implica la existencia de lugares destinados a demora de material  en proceso. Los componentes se trabajan y entregan próximos a su zona de utilización. </w:t>
      </w:r>
    </w:p>
    <w:p w:rsidR="00615314" w:rsidRDefault="00615314" w:rsidP="009D1C69">
      <w:pPr>
        <w:tabs>
          <w:tab w:val="left" w:leader="dot" w:pos="7938"/>
        </w:tabs>
        <w:spacing w:before="120" w:after="120" w:line="240" w:lineRule="auto"/>
        <w:ind w:firstLine="851"/>
        <w:jc w:val="both"/>
        <w:rPr>
          <w:i/>
        </w:rPr>
      </w:pPr>
    </w:p>
    <w:p w:rsidR="00615314" w:rsidRPr="00A5639A" w:rsidRDefault="00615314" w:rsidP="009D1C69">
      <w:pPr>
        <w:spacing w:before="120" w:after="120" w:line="240" w:lineRule="auto"/>
        <w:jc w:val="both"/>
        <w:rPr>
          <w:b/>
          <w:i/>
        </w:rPr>
      </w:pPr>
      <w:r w:rsidRPr="009E18BF">
        <w:rPr>
          <w:i/>
        </w:rPr>
        <w:tab/>
      </w:r>
      <w:r w:rsidRPr="00A5639A">
        <w:rPr>
          <w:b/>
          <w:i/>
        </w:rPr>
        <w:t>2.</w:t>
      </w:r>
      <w:r w:rsidR="009033BA">
        <w:rPr>
          <w:b/>
          <w:i/>
        </w:rPr>
        <w:t>3.3</w:t>
      </w:r>
      <w:r w:rsidRPr="00A5639A">
        <w:rPr>
          <w:b/>
          <w:i/>
        </w:rPr>
        <w:t xml:space="preserve"> Materia Prima</w:t>
      </w:r>
    </w:p>
    <w:p w:rsidR="00615314" w:rsidRDefault="00615314" w:rsidP="009D1C69">
      <w:pPr>
        <w:spacing w:before="120" w:after="120" w:line="240" w:lineRule="auto"/>
        <w:jc w:val="both"/>
      </w:pPr>
      <w:r>
        <w:t xml:space="preserve">Materia prima consiste en láminas de acero inoxidable o chapa de hierro que se reciben como chapas, recubiertas con  una película vinílica para la protección de la pieza durante transporte y fases iniciales del proceso. Llegan en camiones, provenientes de la zona de Tigre, donde se encuentran los principales proveedores. </w:t>
      </w:r>
    </w:p>
    <w:p w:rsidR="00615314" w:rsidRDefault="00615314" w:rsidP="009D1C69">
      <w:pPr>
        <w:spacing w:before="120" w:after="120" w:line="240" w:lineRule="auto"/>
        <w:jc w:val="both"/>
      </w:pPr>
      <w:r>
        <w:t xml:space="preserve">La materia prima se descarga de los camiones por medio del puente grúa. Los paquetes son almacenados en el depósito, hasta su utilización posterior. </w:t>
      </w:r>
    </w:p>
    <w:p w:rsidR="00615314" w:rsidRDefault="00615314" w:rsidP="009D1C69">
      <w:pPr>
        <w:spacing w:before="120" w:after="120" w:line="240" w:lineRule="auto"/>
        <w:jc w:val="both"/>
      </w:pPr>
    </w:p>
    <w:p w:rsidR="00E93C0E" w:rsidRDefault="00E93C0E" w:rsidP="009D1C69">
      <w:pPr>
        <w:tabs>
          <w:tab w:val="left" w:leader="dot" w:pos="7938"/>
        </w:tabs>
        <w:spacing w:before="120" w:after="120" w:line="240" w:lineRule="auto"/>
        <w:ind w:firstLine="851"/>
        <w:jc w:val="both"/>
        <w:rPr>
          <w:b/>
          <w:i/>
        </w:rPr>
      </w:pPr>
      <w:r>
        <w:rPr>
          <w:b/>
          <w:i/>
        </w:rPr>
        <w:t>2.3.4 Descripción del proceso productivo</w:t>
      </w:r>
    </w:p>
    <w:p w:rsidR="00E93C0E" w:rsidRPr="00FF4805" w:rsidRDefault="00E93C0E" w:rsidP="009D1C69">
      <w:pPr>
        <w:spacing w:line="240" w:lineRule="auto"/>
        <w:jc w:val="both"/>
        <w:rPr>
          <w:b/>
          <w:i/>
        </w:rPr>
      </w:pPr>
      <w:r w:rsidRPr="00FF4805">
        <w:rPr>
          <w:b/>
          <w:i/>
        </w:rPr>
        <w:t xml:space="preserve">Corte </w:t>
      </w:r>
    </w:p>
    <w:p w:rsidR="00E93C0E" w:rsidRDefault="00E93C0E" w:rsidP="009D1C69">
      <w:pPr>
        <w:spacing w:line="240" w:lineRule="auto"/>
        <w:jc w:val="both"/>
      </w:pPr>
      <w:r>
        <w:t xml:space="preserve">Se realiza el proceso de corte, con dos punzonadoras y una máquina que corta por láser. Estas cortan las distintas formas necesarias para distintas partes de la campana. Se programa el tipo de corte con un software, que se coloca en la máquina. Las punzonadoras necesitan de un operario que sostenga y coloque la chapa a ser cortada. La máquina por láser actúa sola, y solo necesita que un operario haga la carga y descarga de la chapa. Primero se corta todo el contorno interno, que son los agujeros, y luego el contorno externo que es la figura geométrica exterior.  </w:t>
      </w:r>
    </w:p>
    <w:p w:rsidR="00E93C0E" w:rsidRPr="00FF4805" w:rsidRDefault="00E93C0E" w:rsidP="009D1C69">
      <w:pPr>
        <w:spacing w:line="240" w:lineRule="auto"/>
        <w:jc w:val="both"/>
        <w:rPr>
          <w:b/>
          <w:i/>
        </w:rPr>
      </w:pPr>
      <w:r w:rsidRPr="00FF4805">
        <w:rPr>
          <w:b/>
          <w:i/>
        </w:rPr>
        <w:t>Estampado</w:t>
      </w:r>
    </w:p>
    <w:p w:rsidR="00E93C0E" w:rsidRDefault="00E93C0E" w:rsidP="009D1C69">
      <w:pPr>
        <w:spacing w:line="240" w:lineRule="auto"/>
        <w:jc w:val="both"/>
      </w:pPr>
      <w:r>
        <w:t>Para la parte de la campana donde luego irán los filtros, se realiza un proceso de estampado. Este se realiza luego del corte y antes del plegado. Hay que hacerle un pliegue a la chapa para el encastre de los filtros. Este proceso de realiza con dos prensas, que se encuentran próximas a la zona de corte. Se realiza por un operario, que sostiene la pieza mientras se realiza la estampa.</w:t>
      </w:r>
    </w:p>
    <w:p w:rsidR="009D1C69" w:rsidRDefault="009D1C69" w:rsidP="009D1C69">
      <w:pPr>
        <w:spacing w:line="240" w:lineRule="auto"/>
        <w:jc w:val="both"/>
        <w:rPr>
          <w:b/>
          <w:i/>
        </w:rPr>
      </w:pPr>
    </w:p>
    <w:p w:rsidR="00E93C0E" w:rsidRPr="00FF4805" w:rsidRDefault="00E93C0E" w:rsidP="009D1C69">
      <w:pPr>
        <w:spacing w:line="240" w:lineRule="auto"/>
        <w:jc w:val="both"/>
        <w:rPr>
          <w:b/>
          <w:i/>
        </w:rPr>
      </w:pPr>
      <w:r w:rsidRPr="00FF4805">
        <w:rPr>
          <w:b/>
          <w:i/>
        </w:rPr>
        <w:lastRenderedPageBreak/>
        <w:t>Plegado</w:t>
      </w:r>
    </w:p>
    <w:p w:rsidR="00E93C0E" w:rsidRDefault="00E93C0E" w:rsidP="009D1C69">
      <w:pPr>
        <w:spacing w:line="240" w:lineRule="auto"/>
        <w:jc w:val="both"/>
      </w:pPr>
      <w:r>
        <w:t xml:space="preserve">La próxima etapa es la de plegado. El material se transporta desde la zona de corte hacia la de plegado con un autoelevador en pallets. Para este se dispone de cuatro máquinas, dos de las cuales están robotizadas. Para las partes de la campana que cuentan con agujeros se realiza un plegado manual, con prensas hidráulicas, donde un operario sostiene la chapa que está siendo plegada. </w:t>
      </w:r>
    </w:p>
    <w:p w:rsidR="00E93C0E" w:rsidRDefault="00E93C0E" w:rsidP="009D1C69">
      <w:pPr>
        <w:spacing w:line="240" w:lineRule="auto"/>
        <w:jc w:val="both"/>
      </w:pPr>
      <w:r>
        <w:t>Las maquinas robotizadas pliegan en un prensa hidráulica, pero manipulando el material con un brazo robótico. El mismo se coloca en una mesa hidráulica que se eleva para que el robot agarre el material siempre a la misma altura y de la misma forma. Este lo toma con ventosas de vacío, y lo coloca en la prensa para plegarlo. Luego lo deposita a un lado, donde una vez realizado el proceso de varias piezas un operario lo colocara en un pallet para poder ser transportado con un elevador hacia la siguiente etapa. Por lo general, lo que pliegan estas máquinas son la estructura principal de la campana donde ira colocado luego el motor.</w:t>
      </w:r>
    </w:p>
    <w:p w:rsidR="00E93C0E" w:rsidRPr="00FF4805" w:rsidRDefault="00E93C0E" w:rsidP="009D1C69">
      <w:pPr>
        <w:spacing w:line="240" w:lineRule="auto"/>
        <w:jc w:val="both"/>
        <w:rPr>
          <w:b/>
          <w:i/>
        </w:rPr>
      </w:pPr>
      <w:r w:rsidRPr="00FF4805">
        <w:rPr>
          <w:b/>
          <w:i/>
        </w:rPr>
        <w:t xml:space="preserve">Soldado </w:t>
      </w:r>
    </w:p>
    <w:p w:rsidR="00E93C0E" w:rsidRDefault="00E93C0E" w:rsidP="009D1C69">
      <w:pPr>
        <w:spacing w:line="240" w:lineRule="auto"/>
        <w:jc w:val="both"/>
      </w:pPr>
      <w:r>
        <w:t>El soldado es la etapa siguiente, este es por puntos. Se suelda eléctricamente, por cortocircuito, por lo que antes de realizar el mismo es fundamental que le operario retire el vinílico de la pieza que se quiere soldar, ya que este sino actuara como aislante y no se lograra unir las partes. Para este trabajo se necesita un operario que debe colocar las piezas de la forma es que se pretenden unir y utilizar la maquina soldadora.</w:t>
      </w:r>
    </w:p>
    <w:p w:rsidR="00E93C0E" w:rsidRPr="00FF4805" w:rsidRDefault="00E93C0E" w:rsidP="009D1C69">
      <w:pPr>
        <w:spacing w:line="240" w:lineRule="auto"/>
        <w:jc w:val="both"/>
        <w:rPr>
          <w:b/>
          <w:i/>
        </w:rPr>
      </w:pPr>
      <w:r w:rsidRPr="00FF4805">
        <w:rPr>
          <w:b/>
          <w:i/>
        </w:rPr>
        <w:t>Ensamble</w:t>
      </w:r>
    </w:p>
    <w:p w:rsidR="00E93C0E" w:rsidRDefault="00E93C0E" w:rsidP="009D1C69">
      <w:pPr>
        <w:spacing w:line="240" w:lineRule="auto"/>
        <w:jc w:val="both"/>
      </w:pPr>
      <w:r>
        <w:t xml:space="preserve">Lo próximo a realizar es el ensamble, es decir agregar los accesorios correspondientes al modelo de campana que está siendo fabricado en el día. Se coloca la llave, el motor, portalámparas y lámparas, y toda la instalación eléctrica. Para esto el operario debe tomar las cosas necesarias del depósito de materias primas que se encuentra cerca de su estación de trabajo. Los materiales más livianos, como plásticos, cajas de cartón  y telgopor, se encuentran en un entrepiso. Debajo de este está el acopio de materiales más pesados, como herramientas, tornillos, motores, y todo lo necesario para la instalación eléctrica.  </w:t>
      </w:r>
    </w:p>
    <w:p w:rsidR="00E93C0E" w:rsidRDefault="00E93C0E" w:rsidP="009D1C69">
      <w:pPr>
        <w:spacing w:line="240" w:lineRule="auto"/>
        <w:jc w:val="both"/>
      </w:pPr>
      <w:r>
        <w:t xml:space="preserve">Los motores no son fabricados por la empresa, sino que los compran y acopian como materia prima. Los hay nacionales e importados. La fabricación de las partes plásticas que se utilizan, como la cubierta del motor, es tercerizada. Las matrices con las que se realizan son propiedad de TST, pero se inyectan en otra empresa por una cuestión de costos. Los vidrios que se utilizan en algunas campanas también son importados, provenientes de China, y acopiados con el acero. </w:t>
      </w:r>
    </w:p>
    <w:p w:rsidR="00414C07" w:rsidRDefault="00414C07" w:rsidP="009D1C69">
      <w:pPr>
        <w:spacing w:line="240" w:lineRule="auto"/>
        <w:jc w:val="both"/>
      </w:pPr>
    </w:p>
    <w:p w:rsidR="00414C07" w:rsidRDefault="00414C07" w:rsidP="009D1C69">
      <w:pPr>
        <w:spacing w:line="240" w:lineRule="auto"/>
        <w:jc w:val="both"/>
      </w:pPr>
    </w:p>
    <w:p w:rsidR="00414C07" w:rsidRDefault="00414C07" w:rsidP="009D1C69">
      <w:pPr>
        <w:spacing w:line="240" w:lineRule="auto"/>
        <w:jc w:val="both"/>
      </w:pPr>
    </w:p>
    <w:p w:rsidR="00805D83" w:rsidRDefault="00805D83" w:rsidP="009D1C69">
      <w:pPr>
        <w:spacing w:line="240" w:lineRule="auto"/>
        <w:jc w:val="both"/>
      </w:pPr>
    </w:p>
    <w:p w:rsidR="00E93C0E" w:rsidRDefault="00E93C0E" w:rsidP="009D1C69">
      <w:pPr>
        <w:tabs>
          <w:tab w:val="left" w:leader="dot" w:pos="7938"/>
        </w:tabs>
        <w:spacing w:before="120" w:after="120" w:line="240" w:lineRule="auto"/>
        <w:jc w:val="both"/>
        <w:rPr>
          <w:b/>
          <w:i/>
        </w:rPr>
      </w:pPr>
    </w:p>
    <w:p w:rsidR="009D1C69" w:rsidRDefault="009D1C69" w:rsidP="009D1C69">
      <w:pPr>
        <w:tabs>
          <w:tab w:val="left" w:leader="dot" w:pos="7938"/>
        </w:tabs>
        <w:spacing w:before="120" w:after="120" w:line="240" w:lineRule="auto"/>
        <w:jc w:val="both"/>
        <w:rPr>
          <w:b/>
          <w:i/>
        </w:rPr>
      </w:pPr>
    </w:p>
    <w:p w:rsidR="009D1C69" w:rsidRDefault="009D1C69" w:rsidP="009D1C69">
      <w:pPr>
        <w:tabs>
          <w:tab w:val="left" w:leader="dot" w:pos="7938"/>
        </w:tabs>
        <w:spacing w:before="120" w:after="120" w:line="240" w:lineRule="auto"/>
        <w:jc w:val="both"/>
        <w:rPr>
          <w:b/>
          <w:i/>
        </w:rPr>
      </w:pPr>
    </w:p>
    <w:p w:rsidR="00615314" w:rsidRPr="00AF1E4D" w:rsidRDefault="00E93C0E" w:rsidP="009D1C69">
      <w:pPr>
        <w:tabs>
          <w:tab w:val="left" w:leader="dot" w:pos="7938"/>
        </w:tabs>
        <w:spacing w:before="120" w:after="120" w:line="240" w:lineRule="auto"/>
        <w:ind w:firstLine="851"/>
        <w:jc w:val="both"/>
        <w:rPr>
          <w:b/>
          <w:i/>
        </w:rPr>
      </w:pPr>
      <w:r>
        <w:rPr>
          <w:b/>
          <w:i/>
        </w:rPr>
        <w:lastRenderedPageBreak/>
        <w:t>2.3.5</w:t>
      </w:r>
      <w:r w:rsidR="00615314" w:rsidRPr="00AF1E4D">
        <w:rPr>
          <w:b/>
          <w:i/>
        </w:rPr>
        <w:t xml:space="preserve"> Equipo</w:t>
      </w:r>
    </w:p>
    <w:p w:rsidR="00615314" w:rsidRPr="00AF1E4D" w:rsidRDefault="00615314" w:rsidP="009D1C69">
      <w:pPr>
        <w:tabs>
          <w:tab w:val="left" w:leader="dot" w:pos="7938"/>
        </w:tabs>
        <w:spacing w:before="120" w:after="120" w:line="240" w:lineRule="auto"/>
        <w:jc w:val="both"/>
        <w:rPr>
          <w:b/>
        </w:rPr>
      </w:pPr>
      <w:r w:rsidRPr="00AF1E4D">
        <w:rPr>
          <w:b/>
        </w:rPr>
        <w:t>Cortadoras:</w:t>
      </w:r>
    </w:p>
    <w:p w:rsidR="00615314" w:rsidRPr="005A7042" w:rsidRDefault="00615314" w:rsidP="009D1C69">
      <w:pPr>
        <w:pStyle w:val="Prrafodelista"/>
        <w:numPr>
          <w:ilvl w:val="0"/>
          <w:numId w:val="3"/>
        </w:numPr>
        <w:tabs>
          <w:tab w:val="left" w:leader="dot" w:pos="7938"/>
        </w:tabs>
        <w:spacing w:before="120" w:after="120" w:line="240" w:lineRule="auto"/>
        <w:jc w:val="both"/>
        <w:rPr>
          <w:b/>
        </w:rPr>
      </w:pPr>
      <w:r w:rsidRPr="005A7042">
        <w:rPr>
          <w:b/>
        </w:rPr>
        <w:t>Punzonadoras</w:t>
      </w:r>
    </w:p>
    <w:p w:rsidR="00615314" w:rsidRDefault="00615314" w:rsidP="009D1C69">
      <w:pPr>
        <w:tabs>
          <w:tab w:val="left" w:leader="dot" w:pos="7938"/>
        </w:tabs>
        <w:spacing w:before="120" w:after="120" w:line="240" w:lineRule="auto"/>
        <w:jc w:val="both"/>
      </w:pPr>
      <w:r w:rsidRPr="00AF1E4D">
        <w:t>Prensa hidráulica, la matriz de corte se define con un software que tiene distintos programas según el corte deseado. Operario</w:t>
      </w:r>
      <w:r>
        <w:t>s</w:t>
      </w:r>
      <w:r w:rsidRPr="00AF1E4D">
        <w:t>: 1</w:t>
      </w:r>
      <w:r>
        <w:t xml:space="preserve"> para carga del material y descarga de la pieza y desechos de material sobrante</w:t>
      </w:r>
      <w:r w:rsidRPr="00AF1E4D">
        <w:t xml:space="preserve">. </w:t>
      </w:r>
      <w:r w:rsidR="00D1051B">
        <w:t>Marca Trumatic.</w:t>
      </w:r>
    </w:p>
    <w:p w:rsidR="00D1051B" w:rsidRDefault="00D1051B" w:rsidP="009D1C69">
      <w:pPr>
        <w:tabs>
          <w:tab w:val="left" w:leader="dot" w:pos="7938"/>
        </w:tabs>
        <w:spacing w:before="120" w:after="120" w:line="240" w:lineRule="auto"/>
        <w:jc w:val="center"/>
      </w:pPr>
      <w:r>
        <w:rPr>
          <w:noProof/>
          <w:lang w:val="es-ES" w:eastAsia="es-ES"/>
        </w:rPr>
        <w:drawing>
          <wp:inline distT="0" distB="0" distL="0" distR="0">
            <wp:extent cx="3390900" cy="2543367"/>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 - copi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2051" cy="2544231"/>
                    </a:xfrm>
                    <a:prstGeom prst="rect">
                      <a:avLst/>
                    </a:prstGeom>
                  </pic:spPr>
                </pic:pic>
              </a:graphicData>
            </a:graphic>
          </wp:inline>
        </w:drawing>
      </w:r>
    </w:p>
    <w:p w:rsidR="00D1051B" w:rsidRDefault="00D1051B" w:rsidP="009D1C69">
      <w:pPr>
        <w:tabs>
          <w:tab w:val="left" w:leader="dot" w:pos="7938"/>
        </w:tabs>
        <w:spacing w:before="120" w:after="120" w:line="240" w:lineRule="auto"/>
        <w:jc w:val="center"/>
      </w:pPr>
      <w:r w:rsidRPr="00D1051B">
        <w:rPr>
          <w:i/>
        </w:rPr>
        <w:t>Fig. Punzonadora para corte</w:t>
      </w:r>
      <w:r>
        <w:t>.</w:t>
      </w:r>
    </w:p>
    <w:p w:rsidR="00615314" w:rsidRPr="005A7042" w:rsidRDefault="00615314" w:rsidP="009D1C69">
      <w:pPr>
        <w:pStyle w:val="Prrafodelista"/>
        <w:numPr>
          <w:ilvl w:val="0"/>
          <w:numId w:val="3"/>
        </w:numPr>
        <w:tabs>
          <w:tab w:val="left" w:leader="dot" w:pos="7938"/>
        </w:tabs>
        <w:spacing w:before="120" w:after="120" w:line="240" w:lineRule="auto"/>
        <w:jc w:val="both"/>
        <w:rPr>
          <w:b/>
        </w:rPr>
      </w:pPr>
      <w:r w:rsidRPr="005A7042">
        <w:rPr>
          <w:b/>
        </w:rPr>
        <w:t>Cortadora laser</w:t>
      </w:r>
    </w:p>
    <w:p w:rsidR="00615314" w:rsidRPr="00AF1E4D" w:rsidRDefault="00615314" w:rsidP="009D1C69">
      <w:pPr>
        <w:tabs>
          <w:tab w:val="left" w:leader="dot" w:pos="7938"/>
        </w:tabs>
        <w:spacing w:before="120" w:after="0" w:line="240" w:lineRule="auto"/>
        <w:jc w:val="both"/>
      </w:pPr>
      <w:r>
        <w:t xml:space="preserve"> Corta por láser más</w:t>
      </w:r>
      <w:r w:rsidRPr="00AF1E4D">
        <w:t xml:space="preserve"> aire comprimido(aire </w:t>
      </w:r>
      <w:r>
        <w:t>filtrado,</w:t>
      </w:r>
      <w:r w:rsidRPr="00AF1E4D">
        <w:t xml:space="preserve"> puro)</w:t>
      </w:r>
      <w:r>
        <w:t>. Marca Yawei.</w:t>
      </w:r>
    </w:p>
    <w:p w:rsidR="00615314" w:rsidRDefault="00615314" w:rsidP="009D1C69">
      <w:pPr>
        <w:tabs>
          <w:tab w:val="left" w:leader="dot" w:pos="7938"/>
        </w:tabs>
        <w:spacing w:before="120" w:after="0" w:line="240" w:lineRule="auto"/>
        <w:jc w:val="both"/>
      </w:pPr>
      <w:r w:rsidRPr="00AF1E4D">
        <w:t xml:space="preserve">Límites y tolerancias: 0.1mm. </w:t>
      </w:r>
    </w:p>
    <w:p w:rsidR="00615314" w:rsidRDefault="00615314" w:rsidP="009D1C69">
      <w:pPr>
        <w:tabs>
          <w:tab w:val="left" w:leader="dot" w:pos="7938"/>
        </w:tabs>
        <w:spacing w:before="120" w:after="0" w:line="240" w:lineRule="auto"/>
        <w:jc w:val="both"/>
      </w:pPr>
      <w:r w:rsidRPr="00AF1E4D">
        <w:t>5 p</w:t>
      </w:r>
      <w:r>
        <w:t xml:space="preserve">iezas por </w:t>
      </w:r>
      <w:r w:rsidRPr="00AF1E4D">
        <w:t>chapa</w:t>
      </w:r>
      <w:r>
        <w:t xml:space="preserve"> aproximadamente, dependiendo del programa de corte utilizado.</w:t>
      </w:r>
    </w:p>
    <w:p w:rsidR="009D1C69" w:rsidRDefault="00615314" w:rsidP="009D1C69">
      <w:pPr>
        <w:tabs>
          <w:tab w:val="left" w:leader="dot" w:pos="7938"/>
        </w:tabs>
        <w:spacing w:before="120" w:after="0" w:line="240" w:lineRule="auto"/>
        <w:jc w:val="both"/>
      </w:pPr>
      <w:r w:rsidRPr="00AF1E4D">
        <w:t xml:space="preserve">Operadores: 1 para carga y descarga de material. </w:t>
      </w:r>
    </w:p>
    <w:p w:rsidR="009D1C69" w:rsidRDefault="008A7B5D" w:rsidP="009D1C69">
      <w:pPr>
        <w:tabs>
          <w:tab w:val="left" w:leader="dot" w:pos="7938"/>
        </w:tabs>
        <w:spacing w:before="120" w:after="120" w:line="240" w:lineRule="auto"/>
        <w:jc w:val="both"/>
        <w:rPr>
          <w:b/>
        </w:rPr>
      </w:pPr>
      <w:r>
        <w:rPr>
          <w:noProof/>
          <w:lang w:val="es-ES" w:eastAsia="es-ES"/>
        </w:rPr>
        <w:drawing>
          <wp:anchor distT="0" distB="0" distL="114300" distR="114300" simplePos="0" relativeHeight="251659776" behindDoc="1" locked="0" layoutInCell="1" allowOverlap="1">
            <wp:simplePos x="0" y="0"/>
            <wp:positionH relativeFrom="column">
              <wp:posOffset>1454150</wp:posOffset>
            </wp:positionH>
            <wp:positionV relativeFrom="paragraph">
              <wp:posOffset>36831</wp:posOffset>
            </wp:positionV>
            <wp:extent cx="2651125" cy="3365500"/>
            <wp:effectExtent l="361950" t="0" r="339725" b="0"/>
            <wp:wrapSquare wrapText="bothSides"/>
            <wp:docPr id="5" name="4 Imagen" descr="Foto Apr 20, 11 44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pr 20, 11 44 30.jpg"/>
                    <pic:cNvPicPr/>
                  </pic:nvPicPr>
                  <pic:blipFill>
                    <a:blip r:embed="rId12" cstate="print"/>
                    <a:srcRect/>
                    <a:stretch>
                      <a:fillRect/>
                    </a:stretch>
                  </pic:blipFill>
                  <pic:spPr>
                    <a:xfrm rot="5400000">
                      <a:off x="0" y="0"/>
                      <a:ext cx="2651125" cy="3365500"/>
                    </a:xfrm>
                    <a:prstGeom prst="rect">
                      <a:avLst/>
                    </a:prstGeom>
                  </pic:spPr>
                </pic:pic>
              </a:graphicData>
            </a:graphic>
          </wp:anchor>
        </w:drawing>
      </w:r>
    </w:p>
    <w:p w:rsidR="008A7B5D" w:rsidRDefault="008A7B5D" w:rsidP="009D1C69">
      <w:pPr>
        <w:tabs>
          <w:tab w:val="left" w:leader="dot" w:pos="7938"/>
        </w:tabs>
        <w:spacing w:before="120" w:after="120" w:line="240" w:lineRule="auto"/>
        <w:jc w:val="both"/>
        <w:rPr>
          <w:b/>
        </w:rPr>
      </w:pPr>
    </w:p>
    <w:p w:rsidR="008A7B5D" w:rsidRDefault="008A7B5D" w:rsidP="009D1C69">
      <w:pPr>
        <w:tabs>
          <w:tab w:val="left" w:leader="dot" w:pos="7938"/>
        </w:tabs>
        <w:spacing w:before="120" w:after="120" w:line="240" w:lineRule="auto"/>
        <w:jc w:val="both"/>
        <w:rPr>
          <w:b/>
        </w:rPr>
      </w:pPr>
    </w:p>
    <w:p w:rsidR="008A7B5D" w:rsidRDefault="008A7B5D" w:rsidP="009D1C69">
      <w:pPr>
        <w:tabs>
          <w:tab w:val="left" w:leader="dot" w:pos="7938"/>
        </w:tabs>
        <w:spacing w:before="120" w:after="120" w:line="240" w:lineRule="auto"/>
        <w:jc w:val="both"/>
        <w:rPr>
          <w:b/>
        </w:rPr>
      </w:pPr>
    </w:p>
    <w:p w:rsidR="008A7B5D" w:rsidRDefault="008A7B5D" w:rsidP="009D1C69">
      <w:pPr>
        <w:tabs>
          <w:tab w:val="left" w:leader="dot" w:pos="7938"/>
        </w:tabs>
        <w:spacing w:before="120" w:after="120" w:line="240" w:lineRule="auto"/>
        <w:jc w:val="both"/>
        <w:rPr>
          <w:b/>
        </w:rPr>
      </w:pPr>
    </w:p>
    <w:p w:rsidR="008A7B5D" w:rsidRDefault="008A7B5D" w:rsidP="009D1C69">
      <w:pPr>
        <w:tabs>
          <w:tab w:val="left" w:leader="dot" w:pos="7938"/>
        </w:tabs>
        <w:spacing w:before="120" w:after="120" w:line="240" w:lineRule="auto"/>
        <w:jc w:val="both"/>
        <w:rPr>
          <w:b/>
        </w:rPr>
      </w:pPr>
    </w:p>
    <w:p w:rsidR="008A7B5D" w:rsidRDefault="008A7B5D" w:rsidP="009D1C69">
      <w:pPr>
        <w:tabs>
          <w:tab w:val="left" w:leader="dot" w:pos="7938"/>
        </w:tabs>
        <w:spacing w:before="120" w:after="120" w:line="240" w:lineRule="auto"/>
        <w:jc w:val="both"/>
        <w:rPr>
          <w:b/>
        </w:rPr>
      </w:pPr>
    </w:p>
    <w:p w:rsidR="008A7B5D" w:rsidRDefault="008A7B5D" w:rsidP="009D1C69">
      <w:pPr>
        <w:tabs>
          <w:tab w:val="left" w:leader="dot" w:pos="7938"/>
        </w:tabs>
        <w:spacing w:before="120" w:after="120" w:line="240" w:lineRule="auto"/>
        <w:jc w:val="both"/>
        <w:rPr>
          <w:b/>
        </w:rPr>
      </w:pPr>
    </w:p>
    <w:p w:rsidR="008A7B5D" w:rsidRDefault="008A7B5D" w:rsidP="009D1C69">
      <w:pPr>
        <w:tabs>
          <w:tab w:val="left" w:leader="dot" w:pos="7938"/>
        </w:tabs>
        <w:spacing w:before="120" w:after="120" w:line="240" w:lineRule="auto"/>
        <w:jc w:val="both"/>
        <w:rPr>
          <w:b/>
        </w:rPr>
      </w:pPr>
    </w:p>
    <w:p w:rsidR="008A7B5D" w:rsidRDefault="008A7B5D" w:rsidP="009D1C69">
      <w:pPr>
        <w:tabs>
          <w:tab w:val="left" w:leader="dot" w:pos="7938"/>
        </w:tabs>
        <w:spacing w:before="120" w:after="120" w:line="240" w:lineRule="auto"/>
        <w:jc w:val="both"/>
        <w:rPr>
          <w:b/>
        </w:rPr>
      </w:pPr>
    </w:p>
    <w:p w:rsidR="008A7B5D" w:rsidRDefault="00587493" w:rsidP="009D1C69">
      <w:pPr>
        <w:tabs>
          <w:tab w:val="left" w:leader="dot" w:pos="7938"/>
        </w:tabs>
        <w:spacing w:before="120" w:after="120" w:line="240" w:lineRule="auto"/>
        <w:jc w:val="both"/>
        <w:rPr>
          <w:b/>
        </w:rPr>
      </w:pPr>
      <w:r w:rsidRPr="00587493">
        <w:rPr>
          <w:noProof/>
          <w:lang w:eastAsia="es-AR"/>
        </w:rPr>
        <w:pict>
          <v:shapetype id="_x0000_t202" coordsize="21600,21600" o:spt="202" path="m,l,21600r21600,l21600,xe">
            <v:stroke joinstyle="miter"/>
            <v:path gradientshapeok="t" o:connecttype="rect"/>
          </v:shapetype>
          <v:shape id="_x0000_s1128" type="#_x0000_t202" style="position:absolute;left:0;text-align:left;margin-left:95.25pt;margin-top:48.8pt;width:233.25pt;height:22.5pt;z-index:251779584" stroked="f">
            <v:textbox style="mso-next-textbox:#_x0000_s1128">
              <w:txbxContent>
                <w:p w:rsidR="009E3C5F" w:rsidRPr="009E3C5F" w:rsidRDefault="009E3C5F" w:rsidP="008A7B5D">
                  <w:pPr>
                    <w:jc w:val="center"/>
                    <w:rPr>
                      <w:i/>
                    </w:rPr>
                  </w:pPr>
                  <w:r w:rsidRPr="009E3C5F">
                    <w:rPr>
                      <w:i/>
                    </w:rPr>
                    <w:t>Fig. Cortadora laser</w:t>
                  </w:r>
                </w:p>
              </w:txbxContent>
            </v:textbox>
          </v:shape>
        </w:pict>
      </w:r>
    </w:p>
    <w:p w:rsidR="00615314" w:rsidRPr="00D30D9F" w:rsidRDefault="00615314" w:rsidP="009D1C69">
      <w:pPr>
        <w:tabs>
          <w:tab w:val="left" w:leader="dot" w:pos="7938"/>
        </w:tabs>
        <w:spacing w:before="120" w:after="120" w:line="240" w:lineRule="auto"/>
        <w:jc w:val="both"/>
        <w:rPr>
          <w:b/>
        </w:rPr>
      </w:pPr>
      <w:r w:rsidRPr="00D30D9F">
        <w:rPr>
          <w:b/>
        </w:rPr>
        <w:lastRenderedPageBreak/>
        <w:t>Plegadoras</w:t>
      </w:r>
    </w:p>
    <w:p w:rsidR="00615314" w:rsidRPr="005A7042" w:rsidRDefault="00615314" w:rsidP="009D1C69">
      <w:pPr>
        <w:pStyle w:val="Prrafodelista"/>
        <w:numPr>
          <w:ilvl w:val="0"/>
          <w:numId w:val="3"/>
        </w:numPr>
        <w:spacing w:before="120" w:after="120" w:line="240" w:lineRule="auto"/>
        <w:jc w:val="both"/>
        <w:rPr>
          <w:b/>
        </w:rPr>
      </w:pPr>
      <w:r w:rsidRPr="005A7042">
        <w:rPr>
          <w:b/>
        </w:rPr>
        <w:t>Para estructura</w:t>
      </w:r>
    </w:p>
    <w:p w:rsidR="00615314" w:rsidRPr="00D30D9F" w:rsidRDefault="00615314" w:rsidP="009D1C69">
      <w:pPr>
        <w:spacing w:before="120" w:after="120" w:line="240" w:lineRule="auto"/>
        <w:jc w:val="both"/>
      </w:pPr>
      <w:r w:rsidRPr="00D30D9F">
        <w:t>Es una prensa hidráulica, con una cuchilla.</w:t>
      </w:r>
    </w:p>
    <w:p w:rsidR="00615314" w:rsidRDefault="00615314" w:rsidP="009D1C69">
      <w:pPr>
        <w:spacing w:before="120" w:after="120" w:line="240" w:lineRule="auto"/>
        <w:jc w:val="both"/>
      </w:pPr>
      <w:r w:rsidRPr="00D30D9F">
        <w:t>En total son cuatro. Tres de ellas son de dos metros y 50 toneladas</w:t>
      </w:r>
      <w:r>
        <w:t>, y otra de 60 toneladas.  Marca Yawei.</w:t>
      </w:r>
    </w:p>
    <w:p w:rsidR="009E3C5F" w:rsidRDefault="00615314" w:rsidP="009D1C69">
      <w:pPr>
        <w:spacing w:before="120" w:after="120" w:line="240" w:lineRule="auto"/>
        <w:jc w:val="both"/>
      </w:pPr>
      <w:r>
        <w:t>Dos de ella son robotizadas, es decir que realizan todo el proceso de plegado de forma automática. Trabajan con un sistema de vacío para agarrar y sostener la pieza mientras se realiza la operación. Las piezas son tomadas de una mesa hidráulica, colocada a un costado de la máquina, cuya función es mantener las piezas siempre en la misma posición y a la misma altura. Estas máquinas no requieren de operarios para trabajar, solo para el transporte de las piezas, y supervisión. Tienen una cuchilla de 2m de largo y son de 50t</w:t>
      </w:r>
      <w:r w:rsidR="0075546A">
        <w:t>o</w:t>
      </w:r>
      <w:r>
        <w:t>n</w:t>
      </w:r>
      <w:r w:rsidR="0075546A">
        <w:t>eladas</w:t>
      </w:r>
      <w:r>
        <w:t>.</w:t>
      </w:r>
    </w:p>
    <w:p w:rsidR="0075546A" w:rsidRDefault="00587493" w:rsidP="009D1C69">
      <w:pPr>
        <w:spacing w:before="120" w:after="120" w:line="240" w:lineRule="auto"/>
        <w:jc w:val="center"/>
      </w:pPr>
      <w:r w:rsidRPr="00587493">
        <w:rPr>
          <w:noProof/>
          <w:lang w:eastAsia="es-AR"/>
        </w:rPr>
        <w:pict>
          <v:shape id="_x0000_s1129" type="#_x0000_t202" style="position:absolute;left:0;text-align:left;margin-left:100.95pt;margin-top:237.95pt;width:239.25pt;height:23.25pt;z-index:251780608" stroked="f">
            <v:textbox>
              <w:txbxContent>
                <w:p w:rsidR="009E3C5F" w:rsidRPr="009E3C5F" w:rsidRDefault="009E3C5F" w:rsidP="0075546A">
                  <w:pPr>
                    <w:jc w:val="center"/>
                    <w:rPr>
                      <w:i/>
                    </w:rPr>
                  </w:pPr>
                  <w:r w:rsidRPr="009E3C5F">
                    <w:rPr>
                      <w:i/>
                    </w:rPr>
                    <w:t xml:space="preserve">Fig. Plegadora robotizada con mesa </w:t>
                  </w:r>
                  <w:r w:rsidR="0075546A" w:rsidRPr="009E3C5F">
                    <w:rPr>
                      <w:i/>
                    </w:rPr>
                    <w:t>hidráulica</w:t>
                  </w:r>
                </w:p>
              </w:txbxContent>
            </v:textbox>
          </v:shape>
        </w:pict>
      </w:r>
      <w:r w:rsidR="009E3C5F">
        <w:rPr>
          <w:noProof/>
          <w:lang w:val="es-ES" w:eastAsia="es-ES"/>
        </w:rPr>
        <w:drawing>
          <wp:inline distT="0" distB="0" distL="0" distR="0">
            <wp:extent cx="2811721" cy="3148224"/>
            <wp:effectExtent l="171450" t="0" r="141605" b="0"/>
            <wp:docPr id="6" name="5 Imagen" descr="Foto Apr 20, 11 52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pr 20, 11 52 49.jpg"/>
                    <pic:cNvPicPr/>
                  </pic:nvPicPr>
                  <pic:blipFill>
                    <a:blip r:embed="rId13" cstate="print"/>
                    <a:srcRect/>
                    <a:stretch>
                      <a:fillRect/>
                    </a:stretch>
                  </pic:blipFill>
                  <pic:spPr>
                    <a:xfrm rot="5400000">
                      <a:off x="0" y="0"/>
                      <a:ext cx="2824898" cy="3162978"/>
                    </a:xfrm>
                    <a:prstGeom prst="rect">
                      <a:avLst/>
                    </a:prstGeom>
                  </pic:spPr>
                </pic:pic>
              </a:graphicData>
            </a:graphic>
          </wp:inline>
        </w:drawing>
      </w:r>
    </w:p>
    <w:p w:rsidR="0075546A" w:rsidRDefault="0075546A" w:rsidP="009D1C69">
      <w:pPr>
        <w:spacing w:before="120" w:after="120" w:line="240" w:lineRule="auto"/>
        <w:jc w:val="center"/>
      </w:pPr>
    </w:p>
    <w:p w:rsidR="00615314" w:rsidRDefault="00615314" w:rsidP="009D1C69">
      <w:pPr>
        <w:spacing w:before="120" w:after="120" w:line="240" w:lineRule="auto"/>
        <w:jc w:val="both"/>
      </w:pPr>
      <w:r>
        <w:t xml:space="preserve">Las otras dos máquinas no están robotizadas, y requieren de un operario que sostenga la pieza para su plegado. Estas se utilizan para las piezas que no pueden ser tomadas con ventosas de vacío porque tienen en su forma orificios, que son las luego utilizadas como filtros en el producto terminado.  </w:t>
      </w:r>
    </w:p>
    <w:p w:rsidR="00615314" w:rsidRDefault="00615314" w:rsidP="009D1C69">
      <w:pPr>
        <w:spacing w:before="120" w:after="120" w:line="240" w:lineRule="auto"/>
        <w:jc w:val="both"/>
      </w:pPr>
    </w:p>
    <w:p w:rsidR="00615314" w:rsidRPr="00BD6BE1" w:rsidRDefault="00615314" w:rsidP="009D1C69">
      <w:pPr>
        <w:pStyle w:val="Prrafodelista"/>
        <w:numPr>
          <w:ilvl w:val="0"/>
          <w:numId w:val="3"/>
        </w:numPr>
        <w:spacing w:before="120" w:after="120" w:line="240" w:lineRule="auto"/>
        <w:jc w:val="both"/>
      </w:pPr>
      <w:r w:rsidRPr="005A7042">
        <w:rPr>
          <w:b/>
        </w:rPr>
        <w:t>Para filtros</w:t>
      </w:r>
    </w:p>
    <w:p w:rsidR="00615314" w:rsidRPr="00BD6BE1" w:rsidRDefault="00615314" w:rsidP="009D1C69">
      <w:pPr>
        <w:spacing w:before="120" w:after="120" w:line="240" w:lineRule="auto"/>
        <w:jc w:val="both"/>
      </w:pPr>
      <w:r w:rsidRPr="00BD6BE1">
        <w:t xml:space="preserve">Son prensas, que realizan un proceso de estampado. Son dos, una es de 150 toneladas y la otra de 200 toneladas. </w:t>
      </w:r>
      <w:r w:rsidR="009D1C69">
        <w:t>Marca Dener.</w:t>
      </w:r>
    </w:p>
    <w:p w:rsidR="00615314" w:rsidRDefault="00615314" w:rsidP="009D1C69">
      <w:pPr>
        <w:spacing w:before="120" w:after="120" w:line="240" w:lineRule="auto"/>
        <w:jc w:val="both"/>
      </w:pPr>
      <w:r w:rsidRPr="00BD6BE1">
        <w:t xml:space="preserve">Este proceso se realiza después de cortar la chapa y antes de plegarla. Solo para realizar lo que luego será el encastre de los filtros. </w:t>
      </w:r>
    </w:p>
    <w:p w:rsidR="00615314" w:rsidRDefault="00615314" w:rsidP="009D1C69">
      <w:pPr>
        <w:spacing w:before="120" w:after="120" w:line="240" w:lineRule="auto"/>
        <w:jc w:val="both"/>
      </w:pPr>
      <w:r>
        <w:t xml:space="preserve">Operarios: 1 para sostener la pieza y accionar la </w:t>
      </w:r>
      <w:r w:rsidR="00414C07">
        <w:t>máquina</w:t>
      </w:r>
      <w:r>
        <w:t>.</w:t>
      </w:r>
    </w:p>
    <w:p w:rsidR="00615314" w:rsidRPr="00BD6BE1" w:rsidRDefault="00615314" w:rsidP="009D1C69">
      <w:pPr>
        <w:spacing w:before="120" w:after="120" w:line="240" w:lineRule="auto"/>
        <w:jc w:val="both"/>
      </w:pPr>
    </w:p>
    <w:p w:rsidR="00D1051B" w:rsidRDefault="00D1051B" w:rsidP="009D1C69">
      <w:pPr>
        <w:tabs>
          <w:tab w:val="left" w:leader="dot" w:pos="7938"/>
        </w:tabs>
        <w:spacing w:before="120" w:after="120" w:line="240" w:lineRule="auto"/>
        <w:jc w:val="center"/>
        <w:rPr>
          <w:b/>
        </w:rPr>
      </w:pPr>
      <w:r>
        <w:rPr>
          <w:b/>
          <w:noProof/>
          <w:lang w:val="es-ES" w:eastAsia="es-ES"/>
        </w:rPr>
        <w:lastRenderedPageBreak/>
        <w:drawing>
          <wp:inline distT="0" distB="0" distL="0" distR="0">
            <wp:extent cx="3038475" cy="287599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73.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a:stretch/>
                  </pic:blipFill>
                  <pic:spPr bwMode="auto">
                    <a:xfrm>
                      <a:off x="0" y="0"/>
                      <a:ext cx="3039737" cy="28771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051B" w:rsidRDefault="00D1051B" w:rsidP="009D1C69">
      <w:pPr>
        <w:tabs>
          <w:tab w:val="left" w:leader="dot" w:pos="7938"/>
        </w:tabs>
        <w:spacing w:before="120" w:after="120" w:line="240" w:lineRule="auto"/>
        <w:jc w:val="center"/>
        <w:rPr>
          <w:i/>
        </w:rPr>
      </w:pPr>
      <w:r w:rsidRPr="00D1051B">
        <w:rPr>
          <w:i/>
        </w:rPr>
        <w:t xml:space="preserve">Fig. Plegadora para filtros. </w:t>
      </w:r>
    </w:p>
    <w:p w:rsidR="009D1C69" w:rsidRPr="00D1051B" w:rsidRDefault="009D1C69" w:rsidP="009D1C69">
      <w:pPr>
        <w:tabs>
          <w:tab w:val="left" w:leader="dot" w:pos="7938"/>
        </w:tabs>
        <w:spacing w:before="120" w:after="120" w:line="240" w:lineRule="auto"/>
        <w:jc w:val="center"/>
        <w:rPr>
          <w:i/>
        </w:rPr>
      </w:pPr>
    </w:p>
    <w:p w:rsidR="00615314" w:rsidRDefault="00615314" w:rsidP="009D1C69">
      <w:pPr>
        <w:tabs>
          <w:tab w:val="left" w:leader="dot" w:pos="7938"/>
        </w:tabs>
        <w:spacing w:before="120" w:after="120" w:line="240" w:lineRule="auto"/>
        <w:jc w:val="both"/>
        <w:rPr>
          <w:b/>
        </w:rPr>
      </w:pPr>
      <w:r w:rsidRPr="002D3417">
        <w:rPr>
          <w:b/>
        </w:rPr>
        <w:t>Soldadora</w:t>
      </w:r>
    </w:p>
    <w:p w:rsidR="000C406A" w:rsidRDefault="00615314" w:rsidP="009D1C69">
      <w:pPr>
        <w:tabs>
          <w:tab w:val="left" w:leader="dot" w:pos="7938"/>
        </w:tabs>
        <w:spacing w:before="120" w:after="120" w:line="240" w:lineRule="auto"/>
        <w:jc w:val="both"/>
      </w:pPr>
      <w:r w:rsidRPr="005A7042">
        <w:t xml:space="preserve">Se suelda por cortocircuito, por lo que antes de realizar el soldado se le debe retirar el vinílico a la chapa. </w:t>
      </w:r>
      <w:r>
        <w:t>Es soldadura a puntos.</w:t>
      </w:r>
    </w:p>
    <w:p w:rsidR="00615314" w:rsidRPr="005A7042" w:rsidRDefault="00615314" w:rsidP="009D1C69">
      <w:pPr>
        <w:tabs>
          <w:tab w:val="left" w:leader="dot" w:pos="7938"/>
        </w:tabs>
        <w:spacing w:before="120" w:after="120" w:line="240" w:lineRule="auto"/>
        <w:jc w:val="both"/>
      </w:pPr>
      <w:r w:rsidRPr="005A7042">
        <w:t>Operarios: 1</w:t>
      </w:r>
      <w:r>
        <w:t xml:space="preserve"> para sostener la pieza y accionar la </w:t>
      </w:r>
      <w:r w:rsidR="00414C07">
        <w:t>máquina</w:t>
      </w:r>
      <w:r>
        <w:t>.</w:t>
      </w:r>
    </w:p>
    <w:p w:rsidR="00615314" w:rsidRDefault="00615314" w:rsidP="009D1C69">
      <w:pPr>
        <w:tabs>
          <w:tab w:val="left" w:leader="dot" w:pos="7938"/>
        </w:tabs>
        <w:spacing w:before="120" w:after="120" w:line="240" w:lineRule="auto"/>
        <w:jc w:val="both"/>
      </w:pPr>
      <w:r w:rsidRPr="005A7042">
        <w:t xml:space="preserve">Hoy, se está por implementar un robot para soldar, de forma tal que el proceso se realice de forma más automática y no necesite de un operario para realizar el soldado. </w:t>
      </w:r>
    </w:p>
    <w:p w:rsidR="00414C07" w:rsidRDefault="00D1051B" w:rsidP="009D1C69">
      <w:pPr>
        <w:tabs>
          <w:tab w:val="left" w:leader="dot" w:pos="7938"/>
        </w:tabs>
        <w:spacing w:before="120" w:after="120" w:line="240" w:lineRule="auto"/>
        <w:jc w:val="center"/>
      </w:pPr>
      <w:r>
        <w:rPr>
          <w:noProof/>
          <w:lang w:val="es-ES" w:eastAsia="es-ES"/>
        </w:rPr>
        <w:drawing>
          <wp:inline distT="0" distB="0" distL="0" distR="0">
            <wp:extent cx="2438400" cy="206692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1_113053.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439228" cy="20676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051B" w:rsidRPr="00D1051B" w:rsidRDefault="00D1051B" w:rsidP="009D1C69">
      <w:pPr>
        <w:tabs>
          <w:tab w:val="left" w:leader="dot" w:pos="7938"/>
        </w:tabs>
        <w:spacing w:before="120" w:after="120" w:line="240" w:lineRule="auto"/>
        <w:jc w:val="center"/>
        <w:rPr>
          <w:i/>
        </w:rPr>
      </w:pPr>
      <w:r w:rsidRPr="00D1051B">
        <w:rPr>
          <w:i/>
        </w:rPr>
        <w:t>Fig. Soldadora a puntos.</w:t>
      </w:r>
    </w:p>
    <w:p w:rsidR="00414C07" w:rsidRPr="005A7042" w:rsidRDefault="00414C07" w:rsidP="009D1C69">
      <w:pPr>
        <w:tabs>
          <w:tab w:val="left" w:leader="dot" w:pos="7938"/>
        </w:tabs>
        <w:spacing w:before="120" w:after="120" w:line="240" w:lineRule="auto"/>
        <w:jc w:val="both"/>
      </w:pPr>
    </w:p>
    <w:p w:rsidR="009D1C69" w:rsidRDefault="009D1C69" w:rsidP="009D1C69">
      <w:pPr>
        <w:tabs>
          <w:tab w:val="left" w:leader="dot" w:pos="7938"/>
        </w:tabs>
        <w:spacing w:before="120" w:after="120" w:line="240" w:lineRule="auto"/>
        <w:jc w:val="both"/>
        <w:rPr>
          <w:b/>
        </w:rPr>
      </w:pPr>
    </w:p>
    <w:p w:rsidR="009D1C69" w:rsidRDefault="009D1C69" w:rsidP="009D1C69">
      <w:pPr>
        <w:tabs>
          <w:tab w:val="left" w:leader="dot" w:pos="7938"/>
        </w:tabs>
        <w:spacing w:before="120" w:after="120" w:line="240" w:lineRule="auto"/>
        <w:jc w:val="both"/>
        <w:rPr>
          <w:b/>
        </w:rPr>
      </w:pPr>
    </w:p>
    <w:p w:rsidR="009D1C69" w:rsidRDefault="009D1C69" w:rsidP="009D1C69">
      <w:pPr>
        <w:tabs>
          <w:tab w:val="left" w:leader="dot" w:pos="7938"/>
        </w:tabs>
        <w:spacing w:before="120" w:after="120" w:line="240" w:lineRule="auto"/>
        <w:jc w:val="both"/>
        <w:rPr>
          <w:b/>
        </w:rPr>
      </w:pPr>
    </w:p>
    <w:p w:rsidR="00615314" w:rsidRDefault="00615314" w:rsidP="009D1C69">
      <w:pPr>
        <w:tabs>
          <w:tab w:val="left" w:leader="dot" w:pos="7938"/>
        </w:tabs>
        <w:spacing w:before="120" w:after="120" w:line="240" w:lineRule="auto"/>
        <w:jc w:val="both"/>
        <w:rPr>
          <w:b/>
        </w:rPr>
      </w:pPr>
      <w:r w:rsidRPr="00D30D9F">
        <w:rPr>
          <w:b/>
        </w:rPr>
        <w:lastRenderedPageBreak/>
        <w:t>Elevadores</w:t>
      </w:r>
      <w:r>
        <w:rPr>
          <w:b/>
        </w:rPr>
        <w:t>:</w:t>
      </w:r>
    </w:p>
    <w:p w:rsidR="00615314" w:rsidRPr="005A7042" w:rsidRDefault="00615314" w:rsidP="009D1C69">
      <w:pPr>
        <w:pStyle w:val="Prrafodelista"/>
        <w:numPr>
          <w:ilvl w:val="0"/>
          <w:numId w:val="3"/>
        </w:numPr>
        <w:tabs>
          <w:tab w:val="left" w:leader="dot" w:pos="7938"/>
        </w:tabs>
        <w:spacing w:before="120" w:after="120" w:line="240" w:lineRule="auto"/>
        <w:jc w:val="both"/>
        <w:rPr>
          <w:b/>
        </w:rPr>
      </w:pPr>
      <w:r w:rsidRPr="005A7042">
        <w:rPr>
          <w:b/>
        </w:rPr>
        <w:t>Autoelevadores</w:t>
      </w:r>
    </w:p>
    <w:p w:rsidR="00615314" w:rsidRDefault="00615314" w:rsidP="009D1C69">
      <w:pPr>
        <w:tabs>
          <w:tab w:val="left" w:leader="dot" w:pos="7938"/>
        </w:tabs>
        <w:spacing w:before="120" w:after="120" w:line="240" w:lineRule="auto"/>
        <w:jc w:val="both"/>
        <w:rPr>
          <w:b/>
        </w:rPr>
      </w:pPr>
      <w:r>
        <w:t>Son autoelevadores</w:t>
      </w:r>
      <w:r w:rsidRPr="00D30D9F">
        <w:t xml:space="preserve"> de pallets,</w:t>
      </w:r>
      <w:r>
        <w:t xml:space="preserve"> en dos variantes:</w:t>
      </w:r>
      <w:r w:rsidRPr="00D30D9F">
        <w:t xml:space="preserve"> a gas o eléctricos</w:t>
      </w:r>
      <w:r>
        <w:rPr>
          <w:b/>
        </w:rPr>
        <w:t>.</w:t>
      </w:r>
    </w:p>
    <w:p w:rsidR="00615314" w:rsidRPr="005A7042" w:rsidRDefault="00615314" w:rsidP="009D1C69">
      <w:pPr>
        <w:tabs>
          <w:tab w:val="left" w:leader="dot" w:pos="7938"/>
        </w:tabs>
        <w:spacing w:before="120" w:after="120" w:line="240" w:lineRule="auto"/>
        <w:jc w:val="both"/>
      </w:pPr>
      <w:r w:rsidRPr="005A7042">
        <w:t xml:space="preserve">Cuentan de aproximadamente 5 y se necesita un operario que los maneje. </w:t>
      </w:r>
    </w:p>
    <w:p w:rsidR="009E3C5F" w:rsidRDefault="00615314" w:rsidP="009D1C69">
      <w:pPr>
        <w:tabs>
          <w:tab w:val="left" w:leader="dot" w:pos="7938"/>
        </w:tabs>
        <w:spacing w:before="120" w:after="120" w:line="240" w:lineRule="auto"/>
        <w:jc w:val="both"/>
      </w:pPr>
      <w:r w:rsidRPr="005A7042">
        <w:t xml:space="preserve">Se utilizan principalmente para mover piezas en proceso de fabricación, de una estación de trabajo a otra. </w:t>
      </w:r>
    </w:p>
    <w:p w:rsidR="009D1C69" w:rsidRDefault="009D1C69" w:rsidP="009D1C69">
      <w:pPr>
        <w:tabs>
          <w:tab w:val="left" w:leader="dot" w:pos="7938"/>
        </w:tabs>
        <w:spacing w:before="120" w:after="120" w:line="240" w:lineRule="auto"/>
        <w:jc w:val="center"/>
      </w:pPr>
      <w:r>
        <w:rPr>
          <w:noProof/>
          <w:lang w:val="es-ES" w:eastAsia="es-ES"/>
        </w:rPr>
        <w:drawing>
          <wp:inline distT="0" distB="0" distL="0" distR="0">
            <wp:extent cx="2076450" cy="27686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5.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7155" cy="2769540"/>
                    </a:xfrm>
                    <a:prstGeom prst="rect">
                      <a:avLst/>
                    </a:prstGeom>
                  </pic:spPr>
                </pic:pic>
              </a:graphicData>
            </a:graphic>
          </wp:inline>
        </w:drawing>
      </w:r>
    </w:p>
    <w:p w:rsidR="009D1C69" w:rsidRPr="009D1C69" w:rsidRDefault="009D1C69" w:rsidP="009D1C69">
      <w:pPr>
        <w:tabs>
          <w:tab w:val="left" w:leader="dot" w:pos="7938"/>
        </w:tabs>
        <w:spacing w:before="120" w:after="120" w:line="240" w:lineRule="auto"/>
        <w:jc w:val="center"/>
        <w:rPr>
          <w:i/>
        </w:rPr>
      </w:pPr>
      <w:r w:rsidRPr="009D1C69">
        <w:rPr>
          <w:i/>
        </w:rPr>
        <w:t xml:space="preserve">Fig. Autoelevador eléctrico. </w:t>
      </w:r>
    </w:p>
    <w:p w:rsidR="009D1C69" w:rsidRPr="005A7042" w:rsidRDefault="009D1C69" w:rsidP="009D1C69">
      <w:pPr>
        <w:tabs>
          <w:tab w:val="left" w:leader="dot" w:pos="7938"/>
        </w:tabs>
        <w:spacing w:before="120" w:after="120" w:line="240" w:lineRule="auto"/>
        <w:jc w:val="center"/>
      </w:pPr>
    </w:p>
    <w:p w:rsidR="00615314" w:rsidRPr="005A7042" w:rsidRDefault="00615314" w:rsidP="009D1C69">
      <w:pPr>
        <w:pStyle w:val="Prrafodelista"/>
        <w:numPr>
          <w:ilvl w:val="0"/>
          <w:numId w:val="3"/>
        </w:numPr>
        <w:tabs>
          <w:tab w:val="left" w:leader="dot" w:pos="7938"/>
        </w:tabs>
        <w:spacing w:before="120" w:after="120" w:line="240" w:lineRule="auto"/>
        <w:jc w:val="both"/>
        <w:rPr>
          <w:b/>
        </w:rPr>
      </w:pPr>
      <w:r w:rsidRPr="005A7042">
        <w:rPr>
          <w:b/>
        </w:rPr>
        <w:t>Puente grúa</w:t>
      </w:r>
    </w:p>
    <w:p w:rsidR="00615314" w:rsidRDefault="00615314" w:rsidP="009D1C69">
      <w:pPr>
        <w:tabs>
          <w:tab w:val="left" w:leader="dot" w:pos="7938"/>
        </w:tabs>
        <w:spacing w:before="120" w:after="120" w:line="240" w:lineRule="auto"/>
        <w:jc w:val="both"/>
        <w:rPr>
          <w:i/>
        </w:rPr>
      </w:pPr>
      <w:r>
        <w:t xml:space="preserve">Este se pensó al diseñar la fábrica, por lo que al construir el galpón se instalaron las ménsulas de hormigón para soportar la estructura. Resiste una carga de hasta 5 toneladas, la luz es de </w:t>
      </w:r>
      <w:smartTag w:uri="urn:schemas-microsoft-com:office:smarttags" w:element="metricconverter">
        <w:smartTagPr>
          <w:attr w:name="ProductID" w:val="10 metros"/>
        </w:smartTagPr>
        <w:r>
          <w:t>10 metros</w:t>
        </w:r>
      </w:smartTag>
      <w:r>
        <w:t xml:space="preserve"> y puede desplazarse una longitud de </w:t>
      </w:r>
      <w:smartTag w:uri="urn:schemas-microsoft-com:office:smarttags" w:element="metricconverter">
        <w:smartTagPr>
          <w:attr w:name="ProductID" w:val="40 metros"/>
        </w:smartTagPr>
        <w:r>
          <w:t>40 metros</w:t>
        </w:r>
      </w:smartTag>
      <w:r>
        <w:t xml:space="preserve">. Se activa a control, y realiza movimientos en todas las direcciones. Se utiliza para carga y descarga de camiones, ya sean de materias primas o de desechos. Es de tipo semipórtico. </w:t>
      </w: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414C07" w:rsidRDefault="00414C07" w:rsidP="009D1C69">
      <w:pPr>
        <w:tabs>
          <w:tab w:val="left" w:leader="dot" w:pos="7938"/>
        </w:tabs>
        <w:spacing w:before="120" w:after="120" w:line="240" w:lineRule="auto"/>
        <w:ind w:firstLine="851"/>
        <w:jc w:val="both"/>
        <w:rPr>
          <w:i/>
        </w:rPr>
      </w:pPr>
    </w:p>
    <w:p w:rsidR="009D1C69" w:rsidRDefault="009D1C69" w:rsidP="009D1C69">
      <w:pPr>
        <w:spacing w:before="120" w:after="120" w:line="240" w:lineRule="auto"/>
        <w:jc w:val="both"/>
        <w:rPr>
          <w:i/>
        </w:rPr>
      </w:pPr>
    </w:p>
    <w:p w:rsidR="001B2BA0" w:rsidRDefault="00587493" w:rsidP="009D1C69">
      <w:pPr>
        <w:spacing w:before="120" w:after="120" w:line="240" w:lineRule="auto"/>
        <w:jc w:val="both"/>
        <w:rPr>
          <w:b/>
          <w:i/>
        </w:rPr>
      </w:pPr>
      <w:r w:rsidRPr="00587493">
        <w:rPr>
          <w:b/>
          <w:i/>
          <w:noProof/>
          <w:lang w:eastAsia="es-AR"/>
        </w:rPr>
        <w:lastRenderedPageBreak/>
        <w:pict>
          <v:group id="_x0000_s1131" style="position:absolute;left:0;text-align:left;margin-left:-38.55pt;margin-top:8.7pt;width:523.5pt;height:639.75pt;z-index:251818496" coordorigin="930,1591" coordsize="10470,1279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5" o:spid="_x0000_s1040" type="#_x0000_t13" style="position:absolute;left:5633;top:4163;width:600;height:105;rotation:90;visibility:visible;v-text-anchor:middle" adj="19710" fillcolor="gray" strokecolor="gray" strokeweight="1pt"/>
            <v:shape id="_x0000_s1071" type="#_x0000_t13" style="position:absolute;left:9675;top:4667;width:390;height:90;rotation:90;visibility:visible;v-text-anchor:middle" adj="19238" fillcolor="gray" strokecolor="gray" strokeweight="1pt"/>
            <v:roundrect id="Rectángulo redondeado 2" o:spid="_x0000_s1058" style="position:absolute;left:5017;top:3151;width:1995;height:765;visibility:visible;mso-position-horizontal-relative:margin;v-text-anchor:middle" arcsize="10923f" fillcolor="#9cc2e5" strokecolor="#1f4d78" strokeweight="1pt">
              <v:stroke joinstyle="miter"/>
              <v:textbox style="mso-next-textbox:#Rectángulo redondeado 2">
                <w:txbxContent>
                  <w:p w:rsidR="00615314" w:rsidRPr="000526B5" w:rsidRDefault="001B2BA0" w:rsidP="002D3417">
                    <w:pPr>
                      <w:jc w:val="center"/>
                      <w:rPr>
                        <w:b/>
                        <w:color w:val="1F4E79"/>
                      </w:rPr>
                    </w:pPr>
                    <w:r>
                      <w:rPr>
                        <w:b/>
                        <w:color w:val="1F4E79"/>
                      </w:rPr>
                      <w:t>CORTADO</w:t>
                    </w:r>
                  </w:p>
                </w:txbxContent>
              </v:textbox>
            </v:roundrect>
            <v:rect id="Rectángulo 19" o:spid="_x0000_s1027" style="position:absolute;left:5017;top:1591;width:2025;height:795;visibility:visible;v-text-anchor:middle" fillcolor="#c5e0b3" strokecolor="#375623" strokeweight="1pt">
              <v:textbox style="mso-next-textbox:#Rectángulo 19">
                <w:txbxContent>
                  <w:p w:rsidR="00615314" w:rsidRPr="000526B5" w:rsidRDefault="00615314" w:rsidP="002D3417">
                    <w:pPr>
                      <w:jc w:val="center"/>
                      <w:rPr>
                        <w:b/>
                        <w:color w:val="385623"/>
                      </w:rPr>
                    </w:pPr>
                    <w:r w:rsidRPr="000526B5">
                      <w:rPr>
                        <w:b/>
                        <w:color w:val="385623"/>
                      </w:rPr>
                      <w:t xml:space="preserve">DEPOSITO DE </w:t>
                    </w:r>
                    <w:r w:rsidR="00657F19">
                      <w:rPr>
                        <w:b/>
                        <w:color w:val="385623"/>
                      </w:rPr>
                      <w:t>MATERIA PRIMA</w:t>
                    </w:r>
                  </w:p>
                </w:txbxContent>
              </v:textbox>
            </v:rect>
            <v:shape id="Flecha derecha 28" o:spid="_x0000_s1042" type="#_x0000_t13" style="position:absolute;left:5595;top:2671;width:765;height:195;rotation:90;visibility:visible;v-text-anchor:middle" adj="19575" fillcolor="gray" strokecolor="gray" strokeweight="1pt"/>
            <v:shape id="_x0000_s1066" type="#_x0000_t202" style="position:absolute;left:6255;top:2491;width:2610;height:360">
              <v:textbox style="mso-next-textbox:#_x0000_s1066">
                <w:txbxContent>
                  <w:p w:rsidR="001B2BA0" w:rsidRDefault="001B2BA0">
                    <w:r>
                      <w:t>Transporte en elevadores</w:t>
                    </w:r>
                  </w:p>
                </w:txbxContent>
              </v:textbox>
            </v:shape>
            <v:roundrect id="Rectángulo redondeado 6" o:spid="_x0000_s1056" style="position:absolute;left:8865;top:4907;width:1980;height:1048;visibility:visible;mso-position-horizontal-relative:margin;v-text-anchor:middle" arcsize="10923f" fillcolor="#9cc2e5" strokecolor="#1f4d78" strokeweight="1pt">
              <v:stroke joinstyle="miter"/>
              <v:textbox style="mso-next-textbox:#Rectángulo redondeado 6">
                <w:txbxContent>
                  <w:p w:rsidR="00805D83" w:rsidRPr="000526B5" w:rsidRDefault="00805D83" w:rsidP="00805D83">
                    <w:pPr>
                      <w:jc w:val="center"/>
                      <w:rPr>
                        <w:b/>
                        <w:color w:val="1F4E79"/>
                      </w:rPr>
                    </w:pPr>
                    <w:r>
                      <w:rPr>
                        <w:b/>
                        <w:color w:val="1F4E79"/>
                      </w:rPr>
                      <w:t>ESTAMPADO y PLEGADO para filtros</w:t>
                    </w:r>
                  </w:p>
                  <w:p w:rsidR="00615314" w:rsidRPr="000526B5" w:rsidRDefault="00615314" w:rsidP="002D3417">
                    <w:pPr>
                      <w:jc w:val="center"/>
                      <w:rPr>
                        <w:b/>
                        <w:color w:val="1F4E79"/>
                      </w:rPr>
                    </w:pPr>
                  </w:p>
                </w:txbxContent>
              </v:textbox>
            </v:roundrect>
            <v:roundrect id="Rectángulo redondeado 3" o:spid="_x0000_s1057" style="position:absolute;left:930;top:4996;width:2028;height:869;visibility:visible;mso-position-horizontal-relative:margin;v-text-anchor:middle" arcsize="10923f" fillcolor="#9cc2e5" strokecolor="#1f4d78" strokeweight="1pt">
              <v:stroke joinstyle="miter"/>
              <v:shadow offset=",8pt" offset2=",12pt"/>
              <v:textbox style="mso-next-textbox:#Rectángulo redondeado 3">
                <w:txbxContent>
                  <w:p w:rsidR="00615314" w:rsidRPr="000526B5" w:rsidRDefault="00414C07" w:rsidP="002D3417">
                    <w:pPr>
                      <w:jc w:val="center"/>
                      <w:rPr>
                        <w:b/>
                        <w:color w:val="1F4E79"/>
                      </w:rPr>
                    </w:pPr>
                    <w:r>
                      <w:rPr>
                        <w:b/>
                        <w:color w:val="1F4E79"/>
                      </w:rPr>
                      <w:t>PLEGADO para</w:t>
                    </w:r>
                    <w:r w:rsidR="00805D83">
                      <w:rPr>
                        <w:b/>
                        <w:color w:val="1F4E79"/>
                      </w:rPr>
                      <w:t>tubo</w:t>
                    </w:r>
                  </w:p>
                </w:txbxContent>
              </v:textbox>
            </v:roundrect>
            <v:roundrect id="Rectángulo redondeado 4" o:spid="_x0000_s1061" style="position:absolute;left:5017;top:4996;width:1830;height:735;visibility:visible;mso-position-horizontal-relative:margin;v-text-anchor:middle" arcsize="10923f" fillcolor="#9cc2e5" strokecolor="#1f4d78" strokeweight="1pt">
              <v:stroke joinstyle="miter"/>
              <v:textbox style="mso-next-textbox:#Rectángulo redondeado 4">
                <w:txbxContent>
                  <w:p w:rsidR="00615314" w:rsidRPr="000526B5" w:rsidRDefault="001B2BA0" w:rsidP="002D3417">
                    <w:pPr>
                      <w:jc w:val="center"/>
                      <w:rPr>
                        <w:b/>
                        <w:color w:val="1F4E79"/>
                      </w:rPr>
                    </w:pPr>
                    <w:r>
                      <w:rPr>
                        <w:b/>
                        <w:color w:val="1F4E79"/>
                      </w:rPr>
                      <w:t>PLEGADO</w:t>
                    </w:r>
                    <w:r w:rsidR="00DE14D5">
                      <w:rPr>
                        <w:b/>
                        <w:color w:val="1F4E79"/>
                      </w:rPr>
                      <w:t xml:space="preserve"> de estructura</w:t>
                    </w:r>
                  </w:p>
                </w:txbxContent>
              </v:textbox>
            </v:roundrect>
            <v:shape id="Flecha derecha 20" o:spid="_x0000_s1046" type="#_x0000_t13" style="position:absolute;left:5925;top:4517;width:4005;height:105;visibility:visible;v-text-anchor:middle" adj="19710" fillcolor="gray" strokecolor="gray" strokeweight="1pt"/>
            <v:shape id="Flecha derecha 30" o:spid="_x0000_s1044" type="#_x0000_t13" style="position:absolute;left:7622;top:6504;width:480;height:105;rotation:90;visibility:visible;v-text-anchor:middle" adj="19238" fillcolor="gray" strokecolor="gray" strokeweight="1pt"/>
            <v:shape id="Flecha derecha 20" o:spid="_x0000_s1069" type="#_x0000_t13" style="position:absolute;left:1920;top:4517;width:4005;height:105;rotation:180;visibility:visible;v-text-anchor:middle" adj="19710" fillcolor="gray" strokecolor="gray" strokeweight="1pt"/>
            <v:shape id="_x0000_s1070" type="#_x0000_t13" style="position:absolute;left:1733;top:4704;width:480;height:105;rotation:90;visibility:visible;v-text-anchor:middle" adj="19238" fillcolor="gray" strokecolor="gray" strokeweight="1pt"/>
            <v:shape id="_x0000_s1072" type="#_x0000_t202" style="position:absolute;left:8160;top:4142;width:1965;height:375">
              <v:textbox style="mso-next-textbox:#_x0000_s1072">
                <w:txbxContent>
                  <w:p w:rsidR="00DE14D5" w:rsidRDefault="00805D83">
                    <w:r>
                      <w:t>Sostén para filtros</w:t>
                    </w:r>
                  </w:p>
                </w:txbxContent>
              </v:textbox>
            </v:shape>
            <v:shape id="_x0000_s1073" type="#_x0000_t202" style="position:absolute;left:4695;top:4006;width:2610;height:360">
              <v:textbox style="mso-next-textbox:#_x0000_s1073">
                <w:txbxContent>
                  <w:p w:rsidR="00DE14D5" w:rsidRDefault="00DE14D5" w:rsidP="00DE14D5">
                    <w:r>
                      <w:t>Transporte en elevadores</w:t>
                    </w:r>
                  </w:p>
                </w:txbxContent>
              </v:textbox>
            </v:shape>
            <v:shape id="_x0000_s1074" type="#_x0000_t202" style="position:absolute;left:4822;top:4517;width:2378;height:390">
              <v:textbox style="mso-next-textbox:#_x0000_s1074">
                <w:txbxContent>
                  <w:p w:rsidR="00DE14D5" w:rsidRDefault="00DE14D5" w:rsidP="00DE14D5">
                    <w:r>
                      <w:t>Contenedor del motor</w:t>
                    </w:r>
                  </w:p>
                </w:txbxContent>
              </v:textbox>
            </v:shape>
            <v:shape id="_x0000_s1075" type="#_x0000_t202" style="position:absolute;left:1500;top:4142;width:2730;height:375">
              <v:textbox style="mso-next-textbox:#_x0000_s1075">
                <w:txbxContent>
                  <w:p w:rsidR="00DE14D5" w:rsidRDefault="00805D83" w:rsidP="00DE14D5">
                    <w:r>
                      <w:t>Estructura para cubrir tubo</w:t>
                    </w:r>
                  </w:p>
                </w:txbxContent>
              </v:textbox>
            </v:shape>
            <v:roundrect id="Rectángulo redondeado 7" o:spid="_x0000_s1055" style="position:absolute;left:6847;top:6796;width:1935;height:720;visibility:visible;mso-position-horizontal-relative:margin;v-text-anchor:middle" arcsize="10923f" fillcolor="#9cc2e5" strokecolor="#1f4d78" strokeweight="1pt">
              <v:stroke joinstyle="miter"/>
              <v:textbox style="mso-next-textbox:#Rectángulo redondeado 7">
                <w:txbxContent>
                  <w:p w:rsidR="00615314" w:rsidRPr="000526B5" w:rsidRDefault="00022B87" w:rsidP="002D3417">
                    <w:pPr>
                      <w:jc w:val="center"/>
                      <w:rPr>
                        <w:b/>
                        <w:color w:val="1F4E79"/>
                      </w:rPr>
                    </w:pPr>
                    <w:r>
                      <w:rPr>
                        <w:b/>
                        <w:color w:val="1F4E79"/>
                      </w:rPr>
                      <w:t>SOLDADO</w:t>
                    </w:r>
                  </w:p>
                </w:txbxContent>
              </v:textbox>
            </v:roundrect>
            <v:shape id="Flecha derecha 21" o:spid="_x0000_s1045" type="#_x0000_t13" style="position:absolute;left:5880;top:6317;width:1929;height:105;visibility:visible;mso-position-horizontal-relative:margin;v-text-anchor:middle" adj="19980" fillcolor="gray" strokecolor="gray" strokeweight="1pt"/>
            <v:shape id="Flecha derecha 26" o:spid="_x0000_s1039" type="#_x0000_t13" style="position:absolute;left:5633;top:5978;width:600;height:105;rotation:90;visibility:visible;v-text-anchor:middle" adj="19710" fillcolor="gray" strokecolor="gray" strokeweight="1pt"/>
            <v:shape id="Flecha derecha 27" o:spid="_x0000_s1038" type="#_x0000_t13" style="position:absolute;left:893;top:6899;width:2152;height:113;rotation:90;visibility:visible;mso-position-vertical-relative:margin;v-text-anchor:middle" adj="19411" fillcolor="gray" strokecolor="gray" strokeweight="1pt"/>
            <v:shape id="Flecha derecha 31" o:spid="_x0000_s1041" type="#_x0000_t13" style="position:absolute;left:7622;top:7703;width:480;height:105;rotation:90;visibility:visible;v-text-anchor:middle" adj="19238" fillcolor="gray" strokecolor="gray" strokeweight="1pt"/>
            <v:shape id="Flecha derecha 26" o:spid="_x0000_s1076" type="#_x0000_t13" style="position:absolute;left:9705;top:6075;width:376;height:135;rotation:90;visibility:visible;v-text-anchor:middle" adj="19710" fillcolor="gray" strokecolor="gray" strokeweight="1pt"/>
            <v:shape id="Flecha derecha 21" o:spid="_x0000_s1077" type="#_x0000_t13" style="position:absolute;left:7905;top:6317;width:2025;height:105;rotation:180;visibility:visible;mso-position-horizontal-relative:margin;v-text-anchor:middle" adj="19980" fillcolor="gray" strokecolor="gray" strokeweight="1pt"/>
            <v:shape id="Flecha derecha 21" o:spid="_x0000_s1079" type="#_x0000_t13" style="position:absolute;left:5925;top:7982;width:1929;height:105;rotation:180;visibility:visible;mso-position-horizontal-relative:margin;v-text-anchor:middle" adj="19980" fillcolor="gray" strokecolor="gray" strokeweight="1pt"/>
            <v:shape id="Flecha derecha 21" o:spid="_x0000_s1080" type="#_x0000_t13" style="position:absolute;left:1920;top:7982;width:3960;height:105;visibility:visible;mso-position-horizontal-relative:margin;v-text-anchor:middle" adj="19980" fillcolor="gray" strokecolor="gray" strokeweight="1pt"/>
            <v:shape id="Flecha derecha 26" o:spid="_x0000_s1081" type="#_x0000_t13" style="position:absolute;left:5573;top:8244;width:600;height:105;rotation:90;visibility:visible;v-text-anchor:middle" adj="19710" fillcolor="gray" strokecolor="gray" strokeweight="1pt"/>
            <v:shape id="_x0000_s1082" type="#_x0000_t202" style="position:absolute;left:4695;top:7621;width:2610;height:360">
              <v:textbox style="mso-next-textbox:#_x0000_s1082">
                <w:txbxContent>
                  <w:p w:rsidR="00022B87" w:rsidRDefault="00022B87" w:rsidP="00022B87">
                    <w:r>
                      <w:t>Transporte en elevadores</w:t>
                    </w:r>
                  </w:p>
                </w:txbxContent>
              </v:textbox>
            </v:shape>
            <v:group id="_x0000_s1121" style="position:absolute;left:4604;top:7847;width:6796;height:6539" coordorigin="4634,7847" coordsize="6796,6539">
              <v:shapetype id="_x0000_t4" coordsize="21600,21600" o:spt="4" path="m10800,l,10800,10800,21600,21600,10800xe">
                <v:stroke joinstyle="miter"/>
                <v:path gradientshapeok="t" o:connecttype="rect" textboxrect="5400,5400,16200,16200"/>
              </v:shapetype>
              <v:shape id="Rombo 12" o:spid="_x0000_s1051" type="#_x0000_t4" style="position:absolute;left:4725;top:9917;width:2415;height:1965;visibility:visible;v-text-anchor:middle" fillcolor="#ffd966" strokecolor="#7f5f00" strokeweight="1pt">
                <v:textbox style="mso-next-textbox:#Rombo 12">
                  <w:txbxContent>
                    <w:p w:rsidR="00615314" w:rsidRPr="000526B5" w:rsidRDefault="00615314" w:rsidP="002D3417">
                      <w:pPr>
                        <w:jc w:val="center"/>
                        <w:rPr>
                          <w:b/>
                          <w:color w:val="806000"/>
                        </w:rPr>
                      </w:pPr>
                      <w:r w:rsidRPr="000526B5">
                        <w:rPr>
                          <w:b/>
                          <w:color w:val="806000"/>
                        </w:rPr>
                        <w:t>PRUEBA DE LUCES Y MOTOR</w:t>
                      </w:r>
                    </w:p>
                  </w:txbxContent>
                </v:textbox>
              </v:shape>
              <v:shape id="Flecha derecha 32" o:spid="_x0000_s1036" type="#_x0000_t13" style="position:absolute;left:5693;top:12068;width:480;height:105;rotation:90;visibility:visible;v-text-anchor:middle" adj="19913" fillcolor="gray" strokecolor="gray" strokeweight="1pt"/>
              <v:shape id="Flecha derecha 34" o:spid="_x0000_s1037" type="#_x0000_t13" style="position:absolute;left:6892;top:8969;width:2003;height:72;rotation:180;flip:y;visibility:visible;v-text-anchor:middle" adj="20119" fillcolor="gray" strokecolor="gray" strokeweight="1pt"/>
              <v:roundrect id="Rectángulo redondeado 15" o:spid="_x0000_s1110" style="position:absolute;left:4852;top:8596;width:2040;height:840;visibility:visible;v-text-anchor:middle" arcsize="10923f" fillcolor="#9cc2e5" strokecolor="#1f4d78" strokeweight="1pt">
                <v:stroke joinstyle="miter"/>
                <v:textbox style="mso-next-textbox:#Rectángulo redondeado 15">
                  <w:txbxContent>
                    <w:p w:rsidR="00657F19" w:rsidRPr="000526B5" w:rsidRDefault="000C406A" w:rsidP="00657F19">
                      <w:pPr>
                        <w:jc w:val="center"/>
                        <w:rPr>
                          <w:b/>
                          <w:color w:val="1F4E79"/>
                        </w:rPr>
                      </w:pPr>
                      <w:r>
                        <w:rPr>
                          <w:b/>
                          <w:color w:val="1F4E79"/>
                        </w:rPr>
                        <w:t>ENSAMBL</w:t>
                      </w:r>
                      <w:r w:rsidR="00657F19">
                        <w:rPr>
                          <w:b/>
                          <w:color w:val="1F4E79"/>
                        </w:rPr>
                        <w:t>E</w:t>
                      </w:r>
                    </w:p>
                  </w:txbxContent>
                </v:textbox>
              </v:roundrect>
              <v:rect id="Rectángulo 19" o:spid="_x0000_s1111" style="position:absolute;left:8895;top:7847;width:2475;height:2355;visibility:visible;v-text-anchor:middle" fillcolor="#c5e0b3" strokecolor="#375623" strokeweight="1pt">
                <v:textbox>
                  <w:txbxContent>
                    <w:p w:rsidR="00657F19" w:rsidRPr="000526B5" w:rsidRDefault="00657F19" w:rsidP="00657F19">
                      <w:pPr>
                        <w:rPr>
                          <w:b/>
                          <w:color w:val="1F4E79"/>
                        </w:rPr>
                      </w:pPr>
                      <w:r w:rsidRPr="000526B5">
                        <w:rPr>
                          <w:b/>
                          <w:color w:val="1F4E79"/>
                        </w:rPr>
                        <w:t>LUCES Y PORTALAMPARAS</w:t>
                      </w:r>
                    </w:p>
                    <w:p w:rsidR="00657F19" w:rsidRPr="000526B5" w:rsidRDefault="00657F19" w:rsidP="00657F19">
                      <w:pPr>
                        <w:rPr>
                          <w:b/>
                          <w:color w:val="1F4E79"/>
                        </w:rPr>
                      </w:pPr>
                      <w:r w:rsidRPr="000526B5">
                        <w:rPr>
                          <w:b/>
                          <w:color w:val="1F4E79"/>
                        </w:rPr>
                        <w:t>TRANSFORMADOR DE ENERGIA</w:t>
                      </w:r>
                    </w:p>
                    <w:p w:rsidR="00657F19" w:rsidRPr="000526B5" w:rsidRDefault="00657F19" w:rsidP="00657F19">
                      <w:pPr>
                        <w:rPr>
                          <w:b/>
                          <w:color w:val="1F4E79"/>
                        </w:rPr>
                      </w:pPr>
                      <w:r w:rsidRPr="000526B5">
                        <w:rPr>
                          <w:b/>
                          <w:color w:val="1F4E79"/>
                        </w:rPr>
                        <w:t>PANEL DE MANDOS</w:t>
                      </w:r>
                    </w:p>
                    <w:p w:rsidR="00657F19" w:rsidRPr="000526B5" w:rsidRDefault="00657F19" w:rsidP="00657F19">
                      <w:pPr>
                        <w:rPr>
                          <w:b/>
                          <w:color w:val="1F4E79"/>
                        </w:rPr>
                      </w:pPr>
                      <w:r w:rsidRPr="000526B5">
                        <w:rPr>
                          <w:b/>
                          <w:color w:val="1F4E79"/>
                        </w:rPr>
                        <w:t>MOTOR ELECTRICO</w:t>
                      </w:r>
                    </w:p>
                    <w:p w:rsidR="00657F19" w:rsidRPr="00657F19" w:rsidRDefault="00657F19" w:rsidP="00657F19"/>
                  </w:txbxContent>
                </v:textbox>
              </v:rect>
              <v:shape id="Flecha derecha 26" o:spid="_x0000_s1112" type="#_x0000_t13" style="position:absolute;left:5693;top:9623;width:480;height:105;rotation:90;visibility:visible;v-text-anchor:middle" adj="19710" fillcolor="gray" strokecolor="gray" strokeweight="1pt"/>
              <v:group id="_x0000_s1120" style="position:absolute;left:4634;top:12001;width:6796;height:2385" coordorigin="4634,12001" coordsize="6796,2385">
                <v:roundrect id="Rectángulo redondeado 15" o:spid="_x0000_s1050" style="position:absolute;left:5002;top:12362;width:2040;height:630;visibility:visible;v-text-anchor:middle" arcsize="10923f" fillcolor="#9cc2e5" strokecolor="#1f4d78" strokeweight="1pt">
                  <v:stroke joinstyle="miter"/>
                  <v:textbox>
                    <w:txbxContent>
                      <w:p w:rsidR="00615314" w:rsidRPr="000526B5" w:rsidRDefault="00657F19" w:rsidP="002D3417">
                        <w:pPr>
                          <w:jc w:val="center"/>
                          <w:rPr>
                            <w:b/>
                            <w:color w:val="1F4E79"/>
                          </w:rPr>
                        </w:pPr>
                        <w:r>
                          <w:rPr>
                            <w:b/>
                            <w:color w:val="1F4E79"/>
                          </w:rPr>
                          <w:t>EMBALAJE</w:t>
                        </w:r>
                      </w:p>
                    </w:txbxContent>
                  </v:textbox>
                </v:roundrect>
                <v:rect id="Rectángulo 19" o:spid="_x0000_s1114" style="position:absolute;left:9045;top:12001;width:2385;height:1650;visibility:visible;v-text-anchor:middle" fillcolor="#c5e0b3" strokecolor="#375623" strokeweight="1pt">
                  <v:textbox>
                    <w:txbxContent>
                      <w:p w:rsidR="00657F19" w:rsidRPr="000526B5" w:rsidRDefault="00657F19" w:rsidP="00657F19">
                        <w:pPr>
                          <w:jc w:val="center"/>
                          <w:rPr>
                            <w:b/>
                            <w:color w:val="1F4E79"/>
                          </w:rPr>
                        </w:pPr>
                        <w:r w:rsidRPr="000526B5">
                          <w:rPr>
                            <w:b/>
                            <w:color w:val="1F4E79"/>
                          </w:rPr>
                          <w:t>PANEL QUE CUBRE CAMPANA</w:t>
                        </w:r>
                      </w:p>
                      <w:p w:rsidR="00657F19" w:rsidRDefault="00657F19" w:rsidP="00657F19">
                        <w:pPr>
                          <w:jc w:val="center"/>
                          <w:rPr>
                            <w:b/>
                            <w:color w:val="1F4E79"/>
                          </w:rPr>
                        </w:pPr>
                        <w:r w:rsidRPr="000526B5">
                          <w:rPr>
                            <w:b/>
                            <w:color w:val="1F4E79"/>
                          </w:rPr>
                          <w:t>FILTROS DE AIRE</w:t>
                        </w:r>
                      </w:p>
                      <w:p w:rsidR="00657F19" w:rsidRDefault="00657F19" w:rsidP="00657F19">
                        <w:pPr>
                          <w:jc w:val="center"/>
                          <w:rPr>
                            <w:b/>
                            <w:color w:val="1F4E79"/>
                          </w:rPr>
                        </w:pPr>
                        <w:r>
                          <w:rPr>
                            <w:b/>
                            <w:color w:val="1F4E79"/>
                          </w:rPr>
                          <w:t>CAJA DE CARTON</w:t>
                        </w:r>
                      </w:p>
                      <w:p w:rsidR="00657F19" w:rsidRPr="000526B5" w:rsidRDefault="00657F19" w:rsidP="00657F19">
                        <w:pPr>
                          <w:jc w:val="center"/>
                          <w:rPr>
                            <w:b/>
                            <w:color w:val="1F4E79"/>
                          </w:rPr>
                        </w:pPr>
                      </w:p>
                      <w:p w:rsidR="00657F19" w:rsidRPr="00657F19" w:rsidRDefault="00657F19" w:rsidP="00657F19"/>
                    </w:txbxContent>
                  </v:textbox>
                </v:rect>
                <v:shape id="Flecha derecha 34" o:spid="_x0000_s1115" type="#_x0000_t13" style="position:absolute;left:7042;top:12724;width:2003;height:72;rotation:180;flip:y;visibility:visible;v-text-anchor:middle" adj="20119" fillcolor="gray" strokecolor="gray" strokeweight="1pt"/>
                <v:shape id="Flecha derecha 32" o:spid="_x0000_s1116" type="#_x0000_t13" style="position:absolute;left:5633;top:13268;width:660;height:105;rotation:90;visibility:visible;v-text-anchor:middle" adj="19913" fillcolor="gray" strokecolor="gray" strokeweight="1pt"/>
                <v:rect id="Rectángulo 19" o:spid="_x0000_s1117" style="position:absolute;left:4634;top:13651;width:2701;height:735;visibility:visible;v-text-anchor:middle" fillcolor="#c5e0b3" strokecolor="#375623" strokeweight="1pt">
                  <v:textbox>
                    <w:txbxContent>
                      <w:p w:rsidR="00657F19" w:rsidRPr="000526B5" w:rsidRDefault="00657F19" w:rsidP="00657F19">
                        <w:pPr>
                          <w:jc w:val="center"/>
                          <w:rPr>
                            <w:b/>
                            <w:color w:val="1F4E79"/>
                          </w:rPr>
                        </w:pPr>
                        <w:r>
                          <w:rPr>
                            <w:b/>
                            <w:color w:val="1F4E79"/>
                          </w:rPr>
                          <w:t>DEPOSITO DE PRODUCTO TERMINADO</w:t>
                        </w:r>
                      </w:p>
                      <w:p w:rsidR="00657F19" w:rsidRPr="00657F19" w:rsidRDefault="00657F19" w:rsidP="00657F19"/>
                    </w:txbxContent>
                  </v:textbox>
                </v:rect>
                <v:shape id="_x0000_s1119" type="#_x0000_t202" style="position:absolute;left:4634;top:13155;width:2610;height:360">
                  <v:textbox style="mso-next-textbox:#_x0000_s1119">
                    <w:txbxContent>
                      <w:p w:rsidR="00BA2BF7" w:rsidRDefault="00BA2BF7" w:rsidP="00BA2BF7">
                        <w:r>
                          <w:t>Transporte en elevadores</w:t>
                        </w:r>
                      </w:p>
                    </w:txbxContent>
                  </v:textbox>
                </v:shape>
              </v:group>
            </v:group>
            <v:shape id="_x0000_s1078" type="#_x0000_t202" style="position:absolute;left:6435;top:5971;width:2610;height:360">
              <v:textbox style="mso-next-textbox:#_x0000_s1078">
                <w:txbxContent>
                  <w:p w:rsidR="00022B87" w:rsidRDefault="00022B87" w:rsidP="00022B87">
                    <w:r>
                      <w:t>Transporte en elevadores</w:t>
                    </w:r>
                  </w:p>
                </w:txbxContent>
              </v:textbox>
            </v:shape>
          </v:group>
        </w:pict>
      </w:r>
      <w:r w:rsidR="00E93C0E">
        <w:rPr>
          <w:b/>
          <w:i/>
        </w:rPr>
        <w:t>2.3.6</w:t>
      </w:r>
      <w:r w:rsidR="00615314" w:rsidRPr="00EB1780">
        <w:rPr>
          <w:b/>
          <w:i/>
        </w:rPr>
        <w:t xml:space="preserve"> Diagrama de flujo</w:t>
      </w:r>
    </w:p>
    <w:p w:rsidR="001B2BA0" w:rsidRDefault="001B2BA0" w:rsidP="009D1C69">
      <w:pPr>
        <w:spacing w:before="120" w:after="120" w:line="240" w:lineRule="auto"/>
        <w:jc w:val="both"/>
        <w:rPr>
          <w:b/>
          <w:i/>
        </w:rPr>
      </w:pPr>
    </w:p>
    <w:p w:rsidR="001B2BA0" w:rsidRDefault="001B2BA0" w:rsidP="009D1C69">
      <w:pPr>
        <w:spacing w:before="120" w:after="120" w:line="240" w:lineRule="auto"/>
        <w:jc w:val="both"/>
        <w:rPr>
          <w:b/>
          <w:i/>
        </w:rPr>
      </w:pPr>
    </w:p>
    <w:p w:rsidR="001B2BA0" w:rsidRDefault="001B2BA0" w:rsidP="009D1C69">
      <w:pPr>
        <w:spacing w:before="120" w:after="120" w:line="240" w:lineRule="auto"/>
        <w:jc w:val="both"/>
        <w:rPr>
          <w:b/>
          <w:i/>
        </w:rPr>
      </w:pPr>
    </w:p>
    <w:p w:rsidR="001B2BA0" w:rsidRDefault="001B2BA0" w:rsidP="009D1C69">
      <w:pPr>
        <w:spacing w:before="120" w:after="120" w:line="240" w:lineRule="auto"/>
        <w:jc w:val="both"/>
        <w:rPr>
          <w:b/>
          <w:i/>
        </w:rPr>
      </w:pPr>
    </w:p>
    <w:p w:rsidR="001B2BA0" w:rsidRDefault="001B2BA0" w:rsidP="009D1C69">
      <w:pPr>
        <w:spacing w:before="120" w:after="120" w:line="240" w:lineRule="auto"/>
        <w:jc w:val="both"/>
      </w:pPr>
    </w:p>
    <w:p w:rsidR="001B2BA0" w:rsidRDefault="001B2BA0" w:rsidP="009D1C69">
      <w:pPr>
        <w:spacing w:before="120" w:after="120" w:line="240" w:lineRule="auto"/>
        <w:jc w:val="both"/>
      </w:pPr>
    </w:p>
    <w:p w:rsidR="001B2BA0" w:rsidRDefault="00587493" w:rsidP="009D1C69">
      <w:pPr>
        <w:spacing w:before="120" w:after="120" w:line="240" w:lineRule="auto"/>
        <w:jc w:val="both"/>
      </w:pPr>
      <w:r w:rsidRPr="00587493">
        <w:rPr>
          <w:noProof/>
          <w:lang w:eastAsia="es-AR"/>
        </w:rPr>
        <w:pict>
          <v:shape id="Flecha derecha 29" o:spid="_x0000_s1043" type="#_x0000_t13" style="position:absolute;left:0;text-align:left;margin-left:199.6pt;margin-top:28.35pt;width:24pt;height:5.25pt;rotation:90;z-index:251781632;visibility:visible;v-text-anchor:middle" adj="19238" fillcolor="gray" strokecolor="gray" strokeweight="1pt"/>
        </w:pict>
      </w:r>
    </w:p>
    <w:p w:rsidR="001B2BA0" w:rsidRDefault="001B2BA0" w:rsidP="009D1C69">
      <w:pPr>
        <w:spacing w:before="120" w:after="120" w:line="240" w:lineRule="auto"/>
        <w:jc w:val="both"/>
      </w:pPr>
    </w:p>
    <w:p w:rsidR="001B2BA0" w:rsidRDefault="001B2BA0" w:rsidP="009D1C69">
      <w:pPr>
        <w:spacing w:before="120" w:after="120" w:line="240" w:lineRule="auto"/>
        <w:jc w:val="both"/>
      </w:pPr>
    </w:p>
    <w:p w:rsidR="001B2BA0" w:rsidRDefault="001B2BA0" w:rsidP="009D1C69">
      <w:pPr>
        <w:spacing w:before="120" w:after="120" w:line="240" w:lineRule="auto"/>
        <w:jc w:val="both"/>
      </w:pPr>
    </w:p>
    <w:p w:rsidR="001B2BA0" w:rsidRDefault="001B2BA0" w:rsidP="009D1C69">
      <w:pPr>
        <w:spacing w:before="120" w:after="120" w:line="240" w:lineRule="auto"/>
        <w:jc w:val="both"/>
      </w:pPr>
    </w:p>
    <w:p w:rsidR="00615314" w:rsidRDefault="00587493" w:rsidP="009D1C69">
      <w:pPr>
        <w:spacing w:before="120" w:after="120" w:line="240" w:lineRule="auto"/>
        <w:jc w:val="both"/>
      </w:pPr>
      <w:r w:rsidRPr="00587493">
        <w:rPr>
          <w:noProof/>
          <w:lang w:val="en-US"/>
        </w:rPr>
        <w:pict>
          <v:roundrect id="Rectángulo redondeado 17" o:spid="_x0000_s1028" style="position:absolute;left:0;text-align:left;margin-left:77.7pt;margin-top:599.65pt;width:99pt;height:62.25pt;z-index:251655680;visibility:visible;v-text-anchor:middle" arcsize="10923f" fillcolor="#9cc2e5" strokecolor="#1f4d78" strokeweight="1pt">
            <v:stroke joinstyle="miter"/>
            <v:textbox style="mso-next-textbox:#Rectángulo redondeado 17">
              <w:txbxContent>
                <w:p w:rsidR="00615314" w:rsidRPr="000526B5" w:rsidRDefault="00615314" w:rsidP="002D3417">
                  <w:pPr>
                    <w:jc w:val="center"/>
                    <w:rPr>
                      <w:b/>
                      <w:color w:val="1F4E79"/>
                    </w:rPr>
                  </w:pPr>
                  <w:r w:rsidRPr="000526B5">
                    <w:rPr>
                      <w:b/>
                      <w:color w:val="1F4E79"/>
                    </w:rPr>
                    <w:t>GARANTIA</w:t>
                  </w:r>
                </w:p>
                <w:p w:rsidR="00615314" w:rsidRPr="000526B5" w:rsidRDefault="00615314" w:rsidP="002D3417">
                  <w:pPr>
                    <w:jc w:val="center"/>
                    <w:rPr>
                      <w:b/>
                      <w:color w:val="1F4E79"/>
                    </w:rPr>
                  </w:pPr>
                  <w:r w:rsidRPr="000526B5">
                    <w:rPr>
                      <w:b/>
                      <w:color w:val="1F4E79"/>
                    </w:rPr>
                    <w:t>INSTRUCCIONES DE USO</w:t>
                  </w:r>
                </w:p>
              </w:txbxContent>
            </v:textbox>
          </v:roundrect>
        </w:pict>
      </w:r>
      <w:r w:rsidRPr="00587493">
        <w:rPr>
          <w:noProof/>
          <w:lang w:val="en-US"/>
        </w:rPr>
        <w:pict>
          <v:shape id="Flecha derecha 24" o:spid="_x0000_s1031" type="#_x0000_t13" style="position:absolute;left:0;text-align:left;margin-left:316.95pt;margin-top:607.9pt;width:1in;height:5.25pt;z-index:251662848;visibility:visible;v-text-anchor:middle" adj="20813" fillcolor="gray" strokecolor="gray" strokeweight="1pt"/>
        </w:pict>
      </w:r>
      <w:r w:rsidRPr="00587493">
        <w:rPr>
          <w:noProof/>
          <w:lang w:val="en-US"/>
        </w:rPr>
        <w:pict>
          <v:shape id="Flecha derecha 23" o:spid="_x0000_s1032" type="#_x0000_t13" style="position:absolute;left:0;text-align:left;margin-left:181.2pt;margin-top:607.15pt;width:48pt;height:5.25pt;z-index:251661824;visibility:visible;v-text-anchor:middle" adj="20419" fillcolor="gray" strokecolor="gray" strokeweight="1pt"/>
        </w:pict>
      </w:r>
      <w:r w:rsidRPr="00587493">
        <w:rPr>
          <w:noProof/>
          <w:lang w:val="en-US"/>
        </w:rPr>
        <w:pict>
          <v:shape id="Flecha derecha 33" o:spid="_x0000_s1033" type="#_x0000_t13" style="position:absolute;left:0;text-align:left;margin-left:240.95pt;margin-top:557.1pt;width:59.25pt;height:4.1pt;rotation:90;z-index:251672064;visibility:visible;v-text-anchor:middle" adj="20848" fillcolor="gray" strokecolor="gray" strokeweight="1pt"/>
        </w:pict>
      </w:r>
      <w:r w:rsidRPr="00587493">
        <w:rPr>
          <w:noProof/>
          <w:lang w:val="en-US"/>
        </w:rPr>
        <w:pict>
          <v:shape id="Flecha derecha 35" o:spid="_x0000_s1034" type="#_x0000_t13" style="position:absolute;left:0;text-align:left;margin-left:327.45pt;margin-top:499.15pt;width:63pt;height:3.6pt;rotation:180;flip:y;z-index:251674112;visibility:visible;v-text-anchor:middle" adj="20983" fillcolor="gray" strokecolor="gray" strokeweight="1pt"/>
        </w:pict>
      </w:r>
      <w:r w:rsidRPr="00587493">
        <w:rPr>
          <w:noProof/>
          <w:lang w:val="en-US"/>
        </w:rPr>
        <w:pict>
          <v:shape id="Flecha derecha 22" o:spid="_x0000_s1035" type="#_x0000_t13" style="position:absolute;left:0;text-align:left;margin-left:185.7pt;margin-top:497.65pt;width:30pt;height:5.25pt;z-index:251660800;visibility:visible;v-text-anchor:middle" adj="19710" fillcolor="gray" strokecolor="gray" strokeweight="1pt"/>
        </w:pict>
      </w:r>
      <w:r w:rsidRPr="00587493">
        <w:rPr>
          <w:noProof/>
          <w:lang w:val="en-US"/>
        </w:rPr>
        <w:pict>
          <v:rect id="Rectángulo 18" o:spid="_x0000_s1048" style="position:absolute;left:0;text-align:left;margin-left:394.2pt;margin-top:590.65pt;width:98.25pt;height:58.5pt;z-index:251656704;visibility:visible;v-text-anchor:middle" fillcolor="#c5e0b3" strokecolor="#375623" strokeweight="1pt">
            <v:textbox style="mso-next-textbox:#Rectángulo 18">
              <w:txbxContent>
                <w:p w:rsidR="00615314" w:rsidRPr="000526B5" w:rsidRDefault="00615314" w:rsidP="002D3417">
                  <w:pPr>
                    <w:jc w:val="center"/>
                    <w:rPr>
                      <w:b/>
                      <w:color w:val="385623"/>
                    </w:rPr>
                  </w:pPr>
                  <w:r w:rsidRPr="000526B5">
                    <w:rPr>
                      <w:b/>
                      <w:color w:val="385623"/>
                    </w:rPr>
                    <w:t>DEPOSITO DE PRODUCO TERMINADO</w:t>
                  </w:r>
                </w:p>
              </w:txbxContent>
            </v:textbox>
          </v:rect>
        </w:pict>
      </w:r>
      <w:r w:rsidRPr="00587493">
        <w:rPr>
          <w:noProof/>
          <w:lang w:val="en-US"/>
        </w:rPr>
        <w:pict>
          <v:roundrect id="Rectángulo redondeado 16" o:spid="_x0000_s1049" style="position:absolute;left:0;text-align:left;margin-left:233.7pt;margin-top:590.65pt;width:78pt;height:33.75pt;z-index:251654656;visibility:visible;v-text-anchor:middle" arcsize="10923f" fillcolor="#9cc2e5" strokecolor="#1f4d78" strokeweight="1pt">
            <v:stroke joinstyle="miter"/>
            <v:textbox style="mso-next-textbox:#Rectángulo redondeado 16">
              <w:txbxContent>
                <w:p w:rsidR="00615314" w:rsidRPr="000526B5" w:rsidRDefault="00615314" w:rsidP="002D3417">
                  <w:pPr>
                    <w:jc w:val="center"/>
                    <w:rPr>
                      <w:b/>
                      <w:color w:val="1F4E79"/>
                    </w:rPr>
                  </w:pPr>
                  <w:r w:rsidRPr="000526B5">
                    <w:rPr>
                      <w:b/>
                      <w:color w:val="1F4E79"/>
                    </w:rPr>
                    <w:t>EMBALAJE</w:t>
                  </w:r>
                </w:p>
              </w:txbxContent>
            </v:textbox>
          </v:roundrect>
        </w:pict>
      </w: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15314" w:rsidRDefault="00615314" w:rsidP="009D1C69">
      <w:pPr>
        <w:tabs>
          <w:tab w:val="left" w:leader="dot" w:pos="7938"/>
        </w:tabs>
        <w:spacing w:before="120" w:after="120" w:line="240" w:lineRule="auto"/>
        <w:ind w:firstLine="851"/>
        <w:jc w:val="both"/>
        <w:rPr>
          <w:i/>
        </w:rPr>
      </w:pPr>
    </w:p>
    <w:p w:rsidR="00657F19" w:rsidRDefault="00657F19" w:rsidP="009D1C69">
      <w:pPr>
        <w:spacing w:after="0" w:line="240" w:lineRule="auto"/>
        <w:rPr>
          <w:b/>
          <w:i/>
        </w:rPr>
      </w:pPr>
    </w:p>
    <w:p w:rsidR="00657F19" w:rsidRDefault="00657F19" w:rsidP="009D1C69">
      <w:pPr>
        <w:spacing w:after="0" w:line="240" w:lineRule="auto"/>
        <w:rPr>
          <w:b/>
          <w:i/>
        </w:rPr>
      </w:pPr>
      <w:r>
        <w:rPr>
          <w:b/>
          <w:i/>
        </w:rPr>
        <w:br w:type="page"/>
      </w:r>
    </w:p>
    <w:p w:rsidR="00615314" w:rsidRPr="006C1E07" w:rsidRDefault="00615314" w:rsidP="009D1C69">
      <w:pPr>
        <w:tabs>
          <w:tab w:val="left" w:leader="dot" w:pos="7938"/>
        </w:tabs>
        <w:spacing w:before="120" w:after="120" w:line="240" w:lineRule="auto"/>
        <w:jc w:val="both"/>
        <w:rPr>
          <w:b/>
          <w:i/>
        </w:rPr>
      </w:pPr>
      <w:r>
        <w:rPr>
          <w:b/>
          <w:i/>
        </w:rPr>
        <w:lastRenderedPageBreak/>
        <w:t>2.3</w:t>
      </w:r>
      <w:r w:rsidR="009033BA">
        <w:rPr>
          <w:b/>
          <w:i/>
        </w:rPr>
        <w:t>.</w:t>
      </w:r>
      <w:r w:rsidR="00E93C0E">
        <w:rPr>
          <w:b/>
          <w:i/>
        </w:rPr>
        <w:t>7</w:t>
      </w:r>
      <w:r w:rsidRPr="006C1E07">
        <w:rPr>
          <w:b/>
          <w:i/>
        </w:rPr>
        <w:t xml:space="preserve"> Control de Calidad</w:t>
      </w:r>
    </w:p>
    <w:p w:rsidR="00615314" w:rsidRPr="006C1E07" w:rsidRDefault="00615314" w:rsidP="009D1C69">
      <w:pPr>
        <w:spacing w:before="120" w:after="120" w:line="240" w:lineRule="auto"/>
        <w:jc w:val="both"/>
      </w:pPr>
      <w:r w:rsidRPr="006C1E07">
        <w:t>Se realiza un control de calidad d</w:t>
      </w:r>
      <w:r w:rsidR="000C406A">
        <w:t>el producto luego del ensamble</w:t>
      </w:r>
      <w:r w:rsidRPr="006C1E07">
        <w:t xml:space="preserve"> y antes de embalar la campana para su posterior comercialización. Se prueba el correcto funcionamiento del motor, en todas las velocidades que tenga. Se controla que no levante temperatura, que no haga ruido excesivo (fuera de lo normal) y no se produzcan vibraciones. Luego se hace el control de  todos los comandos que contenga el modelo de campana, se prenden y apagan las luces. Para esto se mira que funcionen todos los botones y que tampoco levante temperatura.</w:t>
      </w:r>
    </w:p>
    <w:p w:rsidR="00615314" w:rsidRPr="006C1E07" w:rsidRDefault="00615314" w:rsidP="009D1C69">
      <w:pPr>
        <w:spacing w:before="120" w:after="120" w:line="240" w:lineRule="auto"/>
        <w:jc w:val="both"/>
      </w:pPr>
      <w:r w:rsidRPr="006C1E07">
        <w:t xml:space="preserve">La temperatura es un valor muy importante a tener en cuenta, ya que por dentro la campana tiene distintos componentes plásticos (cubierta del motor, portalámparas, etc.) que pueden deteriorarse por calor excesivo. </w:t>
      </w:r>
    </w:p>
    <w:p w:rsidR="00615314" w:rsidRPr="006C1E07" w:rsidRDefault="00615314" w:rsidP="009D1C69">
      <w:pPr>
        <w:spacing w:before="120" w:after="120" w:line="240" w:lineRule="auto"/>
        <w:jc w:val="both"/>
      </w:pPr>
      <w:r w:rsidRPr="006C1E07">
        <w:t xml:space="preserve">Las vibraciones del motor no deben producirse ya que entonces deteriorará su funcionamiento y durabilidad. </w:t>
      </w:r>
    </w:p>
    <w:p w:rsidR="00615314" w:rsidRPr="006C1E07" w:rsidRDefault="00615314" w:rsidP="009D1C69">
      <w:pPr>
        <w:spacing w:before="120" w:after="120" w:line="240" w:lineRule="auto"/>
        <w:jc w:val="both"/>
      </w:pPr>
      <w:r w:rsidRPr="006C1E07">
        <w:t xml:space="preserve">Los ruidos extraños que pueda producir algún comando en funcionamiento, especialmente el motor, indican un mal funcionamiento y/o ensamble de los elementos. </w:t>
      </w:r>
    </w:p>
    <w:p w:rsidR="00615314" w:rsidRDefault="00615314" w:rsidP="009D1C69">
      <w:pPr>
        <w:spacing w:before="120" w:after="120" w:line="240" w:lineRule="auto"/>
        <w:jc w:val="both"/>
        <w:rPr>
          <w:b/>
          <w:i/>
        </w:rPr>
      </w:pPr>
    </w:p>
    <w:p w:rsidR="00615314" w:rsidRPr="008E6F6F" w:rsidRDefault="00615314" w:rsidP="009D1C69">
      <w:pPr>
        <w:spacing w:before="120" w:after="120" w:line="240" w:lineRule="auto"/>
        <w:jc w:val="both"/>
        <w:rPr>
          <w:b/>
          <w:color w:val="CC00CC"/>
          <w:sz w:val="24"/>
          <w:szCs w:val="24"/>
        </w:rPr>
      </w:pPr>
      <w:r>
        <w:rPr>
          <w:b/>
          <w:color w:val="CC00CC"/>
          <w:sz w:val="24"/>
          <w:szCs w:val="24"/>
        </w:rPr>
        <w:t>3</w:t>
      </w:r>
      <w:r w:rsidRPr="00B438E0">
        <w:rPr>
          <w:b/>
          <w:color w:val="CC00CC"/>
          <w:sz w:val="24"/>
          <w:szCs w:val="24"/>
        </w:rPr>
        <w:t xml:space="preserve">. </w:t>
      </w:r>
      <w:r w:rsidR="008E6F6F">
        <w:rPr>
          <w:b/>
          <w:color w:val="CC00CC"/>
          <w:sz w:val="24"/>
          <w:szCs w:val="24"/>
        </w:rPr>
        <w:t>Datos e información estadística actual de la producción</w:t>
      </w:r>
    </w:p>
    <w:p w:rsidR="00615314" w:rsidRDefault="00615314" w:rsidP="009D1C69">
      <w:pPr>
        <w:spacing w:line="240" w:lineRule="auto"/>
        <w:jc w:val="both"/>
      </w:pPr>
      <w:r>
        <w:t xml:space="preserve">El volumen de producción es de 4000 campanas por mes, y se hacen otros productos como extractores de baño, que son más pequeños. En total se hacen como unos 10000 productos por mes. Pero el eje de la empresa son las campanas, que son 4000. </w:t>
      </w:r>
    </w:p>
    <w:p w:rsidR="00615314" w:rsidRDefault="00615314" w:rsidP="009D1C69">
      <w:pPr>
        <w:spacing w:before="120" w:after="120" w:line="240" w:lineRule="auto"/>
        <w:jc w:val="both"/>
      </w:pPr>
    </w:p>
    <w:p w:rsidR="008E6F6F" w:rsidRPr="008E6F6F" w:rsidRDefault="008E6F6F" w:rsidP="009D1C69">
      <w:pPr>
        <w:spacing w:before="120" w:after="120" w:line="240" w:lineRule="auto"/>
        <w:jc w:val="both"/>
        <w:rPr>
          <w:b/>
          <w:color w:val="CC00CC"/>
          <w:sz w:val="24"/>
          <w:szCs w:val="24"/>
        </w:rPr>
      </w:pPr>
      <w:r>
        <w:rPr>
          <w:b/>
          <w:color w:val="CC00CC"/>
          <w:sz w:val="24"/>
          <w:szCs w:val="24"/>
        </w:rPr>
        <w:t>4</w:t>
      </w:r>
      <w:r w:rsidRPr="00B438E0">
        <w:rPr>
          <w:b/>
          <w:color w:val="CC00CC"/>
          <w:sz w:val="24"/>
          <w:szCs w:val="24"/>
        </w:rPr>
        <w:t xml:space="preserve">. </w:t>
      </w:r>
      <w:r>
        <w:rPr>
          <w:b/>
          <w:color w:val="CC00CC"/>
          <w:sz w:val="24"/>
          <w:szCs w:val="24"/>
        </w:rPr>
        <w:t>Conclusión</w:t>
      </w:r>
    </w:p>
    <w:p w:rsidR="008E6F6F" w:rsidRDefault="00905780" w:rsidP="009D1C69">
      <w:pPr>
        <w:spacing w:before="120" w:after="120" w:line="240" w:lineRule="auto"/>
        <w:jc w:val="both"/>
      </w:pPr>
      <w:r>
        <w:t>Luego de haber analizado paso a paso el proceso productivo, pudimos observar que este se realiza de manera eficiente y que la maquinaria utilizada durante el procesamiento</w:t>
      </w:r>
      <w:r w:rsidR="00D450A6">
        <w:t xml:space="preserve"> es moderna y se encuentra en buenas condiciones para su uso.</w:t>
      </w:r>
    </w:p>
    <w:p w:rsidR="00D450A6" w:rsidRDefault="00D450A6" w:rsidP="009D1C69">
      <w:pPr>
        <w:spacing w:before="120" w:after="120" w:line="240" w:lineRule="auto"/>
        <w:jc w:val="both"/>
      </w:pPr>
      <w:r>
        <w:t xml:space="preserve">Realizando este trabajo pudimos entender correctamente como es la fabricación industrial de campanas de cocina. Yendo a la empresa y observando las operaciones que se realizan para esto, y el trabajo de cada uno de los operarios, llegamos a comprender como funciona una planta industrial y la maquinaria que en ella se emplea. </w:t>
      </w:r>
    </w:p>
    <w:p w:rsidR="00D450A6" w:rsidRDefault="00D450A6" w:rsidP="009D1C69">
      <w:pPr>
        <w:spacing w:before="120" w:after="120" w:line="240" w:lineRule="auto"/>
        <w:jc w:val="both"/>
      </w:pPr>
      <w:r>
        <w:t>El proceso productivo elegido por la empresa resulta ser el conveniente, ya que logra satisfacer la dem</w:t>
      </w:r>
      <w:r w:rsidR="00997C43">
        <w:t xml:space="preserve">anda de productos mensual, es decir que la elaboración de los productos se realiza a tiempo y sin demoras. </w:t>
      </w:r>
    </w:p>
    <w:p w:rsidR="008E6F6F" w:rsidRDefault="008E6F6F" w:rsidP="009D1C69">
      <w:pPr>
        <w:spacing w:before="120" w:after="120" w:line="240" w:lineRule="auto"/>
        <w:jc w:val="both"/>
      </w:pPr>
    </w:p>
    <w:p w:rsidR="009D1C69" w:rsidRPr="008E6F6F" w:rsidRDefault="009D1C69" w:rsidP="009D1C69">
      <w:pPr>
        <w:spacing w:before="120" w:after="120" w:line="240" w:lineRule="auto"/>
        <w:jc w:val="both"/>
        <w:rPr>
          <w:b/>
          <w:color w:val="CC00CC"/>
          <w:sz w:val="24"/>
          <w:szCs w:val="24"/>
        </w:rPr>
      </w:pPr>
      <w:r>
        <w:rPr>
          <w:b/>
          <w:color w:val="CC00CC"/>
          <w:sz w:val="24"/>
          <w:szCs w:val="24"/>
        </w:rPr>
        <w:t>Bibliografía</w:t>
      </w:r>
    </w:p>
    <w:p w:rsidR="009D1C69" w:rsidRDefault="00587493" w:rsidP="009D1C69">
      <w:pPr>
        <w:spacing w:before="120" w:after="120" w:line="240" w:lineRule="auto"/>
        <w:jc w:val="both"/>
      </w:pPr>
      <w:hyperlink r:id="rId17" w:history="1">
        <w:r w:rsidR="009D1C69" w:rsidRPr="000A4D3F">
          <w:rPr>
            <w:rStyle w:val="Hipervnculo"/>
          </w:rPr>
          <w:t>http://www.tst.com.ar/</w:t>
        </w:r>
      </w:hyperlink>
    </w:p>
    <w:p w:rsidR="009D1C69" w:rsidRPr="0098721E" w:rsidRDefault="009D1C69" w:rsidP="009D1C69">
      <w:pPr>
        <w:spacing w:before="120" w:after="120" w:line="240" w:lineRule="auto"/>
        <w:jc w:val="both"/>
      </w:pPr>
    </w:p>
    <w:p w:rsidR="00615314" w:rsidRPr="0098721E" w:rsidRDefault="00615314" w:rsidP="009D1C69">
      <w:pPr>
        <w:spacing w:before="120" w:after="120" w:line="240" w:lineRule="auto"/>
        <w:jc w:val="both"/>
      </w:pPr>
    </w:p>
    <w:p w:rsidR="00615314" w:rsidRDefault="00615314" w:rsidP="009D1C69">
      <w:pPr>
        <w:spacing w:before="120" w:after="120" w:line="240" w:lineRule="auto"/>
        <w:jc w:val="both"/>
        <w:rPr>
          <w:b/>
          <w:i/>
        </w:rPr>
      </w:pPr>
    </w:p>
    <w:p w:rsidR="00615314" w:rsidRDefault="00615314" w:rsidP="009D1C69">
      <w:pPr>
        <w:spacing w:before="120" w:after="120" w:line="240" w:lineRule="auto"/>
        <w:jc w:val="both"/>
        <w:rPr>
          <w:b/>
          <w:i/>
        </w:rPr>
      </w:pPr>
    </w:p>
    <w:p w:rsidR="00615314" w:rsidRDefault="00615314" w:rsidP="009D1C69">
      <w:pPr>
        <w:spacing w:before="120" w:after="120" w:line="240" w:lineRule="auto"/>
        <w:jc w:val="both"/>
        <w:rPr>
          <w:b/>
          <w:i/>
        </w:rPr>
      </w:pPr>
    </w:p>
    <w:p w:rsidR="009D1C69" w:rsidRDefault="009D1C69" w:rsidP="009D1C69">
      <w:pPr>
        <w:spacing w:before="120" w:after="120" w:line="240" w:lineRule="auto"/>
        <w:jc w:val="both"/>
        <w:rPr>
          <w:b/>
          <w:color w:val="CC00CC"/>
          <w:sz w:val="24"/>
          <w:szCs w:val="24"/>
        </w:rPr>
      </w:pPr>
      <w:r>
        <w:rPr>
          <w:b/>
          <w:color w:val="CC00CC"/>
          <w:sz w:val="24"/>
          <w:szCs w:val="24"/>
        </w:rPr>
        <w:lastRenderedPageBreak/>
        <w:t>Anexo</w:t>
      </w:r>
    </w:p>
    <w:p w:rsidR="009D1C69" w:rsidRPr="00524220" w:rsidRDefault="00524220" w:rsidP="009D1C69">
      <w:pPr>
        <w:spacing w:before="120" w:after="120" w:line="240" w:lineRule="auto"/>
        <w:jc w:val="both"/>
      </w:pPr>
      <w:r>
        <w:t>A continuación mostraremos la ficha técnica y el manual con los instructivos de uso y mantenimiento de uno de los modelos de campana de pared</w:t>
      </w:r>
      <w:bookmarkStart w:id="0" w:name="_GoBack"/>
      <w:bookmarkEnd w:id="0"/>
      <w:r>
        <w:t>, de corte clásico, llamado Nihuil.</w:t>
      </w:r>
    </w:p>
    <w:p w:rsidR="00615314" w:rsidRDefault="00615314" w:rsidP="009D1C69">
      <w:pPr>
        <w:spacing w:before="120" w:after="120" w:line="240" w:lineRule="auto"/>
        <w:jc w:val="both"/>
        <w:rPr>
          <w:b/>
          <w:i/>
        </w:rPr>
      </w:pPr>
    </w:p>
    <w:p w:rsidR="00615314" w:rsidRDefault="00615314" w:rsidP="009D1C69">
      <w:pPr>
        <w:spacing w:before="120" w:after="120" w:line="240" w:lineRule="auto"/>
        <w:jc w:val="both"/>
        <w:rPr>
          <w:b/>
          <w:i/>
        </w:rPr>
      </w:pPr>
    </w:p>
    <w:sectPr w:rsidR="00615314" w:rsidSect="00C65055">
      <w:footerReference w:type="default" r:id="rId18"/>
      <w:pgSz w:w="12240" w:h="15840"/>
      <w:pgMar w:top="1417" w:right="1701" w:bottom="1417" w:left="1701" w:header="708" w:footer="708" w:gutter="0"/>
      <w:pgNumType w:fmt="numberInDash"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759" w:rsidRDefault="00EC6759" w:rsidP="00C65055">
      <w:pPr>
        <w:spacing w:after="0" w:line="240" w:lineRule="auto"/>
      </w:pPr>
      <w:r>
        <w:separator/>
      </w:r>
    </w:p>
  </w:endnote>
  <w:endnote w:type="continuationSeparator" w:id="1">
    <w:p w:rsidR="00EC6759" w:rsidRDefault="00EC6759" w:rsidP="00C650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314" w:rsidRDefault="00587493">
    <w:pPr>
      <w:pStyle w:val="Piedepgina"/>
      <w:jc w:val="right"/>
    </w:pPr>
    <w:r>
      <w:fldChar w:fldCharType="begin"/>
    </w:r>
    <w:r w:rsidR="00A274E9">
      <w:instrText>PAGE   \* MERGEFORMAT</w:instrText>
    </w:r>
    <w:r>
      <w:fldChar w:fldCharType="separate"/>
    </w:r>
    <w:r w:rsidR="00BB5B63" w:rsidRPr="00BB5B63">
      <w:rPr>
        <w:noProof/>
        <w:lang w:val="es-ES"/>
      </w:rPr>
      <w:t>-</w:t>
    </w:r>
    <w:r w:rsidR="00BB5B63">
      <w:rPr>
        <w:noProof/>
      </w:rPr>
      <w:t xml:space="preserve"> 2 -</w:t>
    </w:r>
    <w:r>
      <w:rPr>
        <w:noProof/>
      </w:rPr>
      <w:fldChar w:fldCharType="end"/>
    </w:r>
  </w:p>
  <w:p w:rsidR="00615314" w:rsidRDefault="0061531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759" w:rsidRDefault="00EC6759" w:rsidP="00C65055">
      <w:pPr>
        <w:spacing w:after="0" w:line="240" w:lineRule="auto"/>
      </w:pPr>
      <w:r>
        <w:separator/>
      </w:r>
    </w:p>
  </w:footnote>
  <w:footnote w:type="continuationSeparator" w:id="1">
    <w:p w:rsidR="00EC6759" w:rsidRDefault="00EC6759" w:rsidP="00C650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E372E"/>
    <w:multiLevelType w:val="hybridMultilevel"/>
    <w:tmpl w:val="E3AE32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B3D2B99"/>
    <w:multiLevelType w:val="hybridMultilevel"/>
    <w:tmpl w:val="74B478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7DAB6463"/>
    <w:multiLevelType w:val="hybridMultilevel"/>
    <w:tmpl w:val="EA2C34D8"/>
    <w:lvl w:ilvl="0" w:tplc="2C0A000F">
      <w:start w:val="1"/>
      <w:numFmt w:val="decimal"/>
      <w:lvlText w:val="%1."/>
      <w:lvlJc w:val="left"/>
      <w:pPr>
        <w:ind w:left="720" w:hanging="360"/>
      </w:pPr>
      <w:rPr>
        <w:rFonts w:cs="Times New Roman"/>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D3C59"/>
    <w:rsid w:val="00011531"/>
    <w:rsid w:val="000142C4"/>
    <w:rsid w:val="00022B87"/>
    <w:rsid w:val="000511CD"/>
    <w:rsid w:val="000526B5"/>
    <w:rsid w:val="00096144"/>
    <w:rsid w:val="000C406A"/>
    <w:rsid w:val="000F3457"/>
    <w:rsid w:val="001063DD"/>
    <w:rsid w:val="001579A6"/>
    <w:rsid w:val="00162C56"/>
    <w:rsid w:val="001B2BA0"/>
    <w:rsid w:val="00240600"/>
    <w:rsid w:val="002443BB"/>
    <w:rsid w:val="002478B2"/>
    <w:rsid w:val="002901DC"/>
    <w:rsid w:val="002D3417"/>
    <w:rsid w:val="002F424D"/>
    <w:rsid w:val="00315D68"/>
    <w:rsid w:val="00317E5B"/>
    <w:rsid w:val="0032040C"/>
    <w:rsid w:val="003367ED"/>
    <w:rsid w:val="004075A1"/>
    <w:rsid w:val="00414C07"/>
    <w:rsid w:val="00462061"/>
    <w:rsid w:val="004C651A"/>
    <w:rsid w:val="00524220"/>
    <w:rsid w:val="00532C2D"/>
    <w:rsid w:val="00587493"/>
    <w:rsid w:val="005A7042"/>
    <w:rsid w:val="00614F79"/>
    <w:rsid w:val="00615314"/>
    <w:rsid w:val="00630600"/>
    <w:rsid w:val="00635AD3"/>
    <w:rsid w:val="00653C45"/>
    <w:rsid w:val="00657F19"/>
    <w:rsid w:val="006C1E07"/>
    <w:rsid w:val="0075546A"/>
    <w:rsid w:val="00802B8C"/>
    <w:rsid w:val="00805D83"/>
    <w:rsid w:val="00850EFE"/>
    <w:rsid w:val="008A7B5D"/>
    <w:rsid w:val="008E6F6F"/>
    <w:rsid w:val="009033BA"/>
    <w:rsid w:val="00905324"/>
    <w:rsid w:val="00905780"/>
    <w:rsid w:val="0098721E"/>
    <w:rsid w:val="00997C43"/>
    <w:rsid w:val="009D1C69"/>
    <w:rsid w:val="009E18BF"/>
    <w:rsid w:val="009E3C5F"/>
    <w:rsid w:val="00A02751"/>
    <w:rsid w:val="00A274E9"/>
    <w:rsid w:val="00A37FA7"/>
    <w:rsid w:val="00A5639A"/>
    <w:rsid w:val="00AB21CB"/>
    <w:rsid w:val="00AF1E4D"/>
    <w:rsid w:val="00B155F9"/>
    <w:rsid w:val="00B438E0"/>
    <w:rsid w:val="00B6396A"/>
    <w:rsid w:val="00B8726D"/>
    <w:rsid w:val="00B93EF1"/>
    <w:rsid w:val="00BA2BF7"/>
    <w:rsid w:val="00BB5B63"/>
    <w:rsid w:val="00BD6BE1"/>
    <w:rsid w:val="00C159B0"/>
    <w:rsid w:val="00C35AB7"/>
    <w:rsid w:val="00C65055"/>
    <w:rsid w:val="00D1051B"/>
    <w:rsid w:val="00D30D9F"/>
    <w:rsid w:val="00D32103"/>
    <w:rsid w:val="00D450A6"/>
    <w:rsid w:val="00D57F85"/>
    <w:rsid w:val="00D64172"/>
    <w:rsid w:val="00D93108"/>
    <w:rsid w:val="00DE14D5"/>
    <w:rsid w:val="00DE2561"/>
    <w:rsid w:val="00DF0694"/>
    <w:rsid w:val="00E56AC2"/>
    <w:rsid w:val="00E93C0E"/>
    <w:rsid w:val="00EB1780"/>
    <w:rsid w:val="00EB61AB"/>
    <w:rsid w:val="00EC0058"/>
    <w:rsid w:val="00EC1A56"/>
    <w:rsid w:val="00EC6759"/>
    <w:rsid w:val="00ED3C59"/>
    <w:rsid w:val="00EE4505"/>
    <w:rsid w:val="00F16362"/>
    <w:rsid w:val="00F36DA8"/>
    <w:rsid w:val="00F826D1"/>
    <w:rsid w:val="00FB43CF"/>
    <w:rsid w:val="00FC70C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1DC"/>
    <w:pPr>
      <w:spacing w:after="160" w:line="259" w:lineRule="auto"/>
    </w:pPr>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EC1A56"/>
    <w:pPr>
      <w:ind w:left="720"/>
      <w:contextualSpacing/>
    </w:pPr>
  </w:style>
  <w:style w:type="paragraph" w:styleId="Encabezado">
    <w:name w:val="header"/>
    <w:basedOn w:val="Normal"/>
    <w:link w:val="EncabezadoCar"/>
    <w:uiPriority w:val="99"/>
    <w:rsid w:val="00C650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C65055"/>
    <w:rPr>
      <w:rFonts w:cs="Times New Roman"/>
    </w:rPr>
  </w:style>
  <w:style w:type="paragraph" w:styleId="Piedepgina">
    <w:name w:val="footer"/>
    <w:basedOn w:val="Normal"/>
    <w:link w:val="PiedepginaCar"/>
    <w:uiPriority w:val="99"/>
    <w:rsid w:val="00C650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C65055"/>
    <w:rPr>
      <w:rFonts w:cs="Times New Roman"/>
    </w:rPr>
  </w:style>
  <w:style w:type="paragraph" w:styleId="NormalWeb">
    <w:name w:val="Normal (Web)"/>
    <w:basedOn w:val="Normal"/>
    <w:uiPriority w:val="99"/>
    <w:rsid w:val="00D57F8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basedOn w:val="Fuentedeprrafopredeter"/>
    <w:uiPriority w:val="99"/>
    <w:rsid w:val="00D57F85"/>
    <w:rPr>
      <w:rFonts w:cs="Times New Roman"/>
    </w:rPr>
  </w:style>
  <w:style w:type="paragraph" w:styleId="Textodeglobo">
    <w:name w:val="Balloon Text"/>
    <w:basedOn w:val="Normal"/>
    <w:link w:val="TextodegloboCar"/>
    <w:uiPriority w:val="99"/>
    <w:semiHidden/>
    <w:unhideWhenUsed/>
    <w:rsid w:val="00657F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7F19"/>
    <w:rPr>
      <w:rFonts w:ascii="Tahoma" w:hAnsi="Tahoma" w:cs="Tahoma"/>
      <w:sz w:val="16"/>
      <w:szCs w:val="16"/>
      <w:lang w:val="es-AR"/>
    </w:rPr>
  </w:style>
  <w:style w:type="character" w:styleId="Hipervnculo">
    <w:name w:val="Hyperlink"/>
    <w:basedOn w:val="Fuentedeprrafopredeter"/>
    <w:uiPriority w:val="99"/>
    <w:unhideWhenUsed/>
    <w:rsid w:val="009D1C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7720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st.com.a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967DFD-AF6A-4AC7-9699-1F70BA136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2351</Words>
  <Characters>12932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Trabajo Práctico</vt:lpstr>
    </vt:vector>
  </TitlesOfParts>
  <Company>Hewlett-Packard Company</Company>
  <LinksUpToDate>false</LinksUpToDate>
  <CharactersWithSpaces>15253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Trabajo Práctico</dc:title>
  <cp:lastModifiedBy>pc</cp:lastModifiedBy>
  <cp:revision>2</cp:revision>
  <dcterms:created xsi:type="dcterms:W3CDTF">2015-05-31T14:30:00Z</dcterms:created>
  <dcterms:modified xsi:type="dcterms:W3CDTF">2015-05-31T14:30:00Z</dcterms:modified>
</cp:coreProperties>
</file>