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9AE" w:rsidRDefault="00FA79AE">
      <w:r>
        <w:rPr>
          <w:noProof/>
        </w:rPr>
        <w:drawing>
          <wp:inline distT="0" distB="0" distL="0" distR="0" wp14:anchorId="7AC39261" wp14:editId="65550C43">
            <wp:extent cx="5612130" cy="38481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AE" w:rsidRDefault="00FA79AE">
      <w:pPr>
        <w:rPr>
          <w:lang w:val="es-AR"/>
        </w:rPr>
      </w:pPr>
      <w:r w:rsidRPr="00FA79AE">
        <w:rPr>
          <w:lang w:val="es-AR"/>
        </w:rPr>
        <w:t xml:space="preserve">Pasar todo a forma vectorial, comprobar con </w:t>
      </w:r>
      <w:proofErr w:type="spellStart"/>
      <w:r w:rsidRPr="00FA79AE">
        <w:rPr>
          <w:lang w:val="es-AR"/>
        </w:rPr>
        <w:t>Wolfram</w:t>
      </w:r>
      <w:proofErr w:type="spellEnd"/>
      <w:r w:rsidRPr="00FA79AE">
        <w:rPr>
          <w:lang w:val="es-AR"/>
        </w:rPr>
        <w:t xml:space="preserve"> que el </w:t>
      </w:r>
      <w:proofErr w:type="spellStart"/>
      <w:r w:rsidRPr="00FA79AE">
        <w:rPr>
          <w:lang w:val="es-AR"/>
        </w:rPr>
        <w:t>nucleo</w:t>
      </w:r>
      <w:proofErr w:type="spellEnd"/>
      <w:r w:rsidRPr="00FA79AE">
        <w:rPr>
          <w:lang w:val="es-AR"/>
        </w:rPr>
        <w:t xml:space="preserve"> esta generado como dice el enunciado</w:t>
      </w:r>
      <w:r w:rsidR="001D243E">
        <w:rPr>
          <w:lang w:val="es-AR"/>
        </w:rPr>
        <w:t>. En el caso descripto por la imagen, sacar que dimensiones tiene.</w:t>
      </w:r>
    </w:p>
    <w:p w:rsidR="001D243E" w:rsidRDefault="001D243E">
      <w:pPr>
        <w:rPr>
          <w:lang w:val="es-AR"/>
        </w:rPr>
      </w:pPr>
      <w:r>
        <w:rPr>
          <w:noProof/>
        </w:rPr>
        <w:drawing>
          <wp:inline distT="0" distB="0" distL="0" distR="0" wp14:anchorId="746000AE" wp14:editId="1B0BC996">
            <wp:extent cx="6858000" cy="2683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3E" w:rsidRDefault="001D243E">
      <w:pPr>
        <w:rPr>
          <w:lang w:val="es-AR"/>
        </w:rPr>
      </w:pPr>
      <w:r>
        <w:rPr>
          <w:lang w:val="es-AR"/>
        </w:rPr>
        <w:t xml:space="preserve">Buscar ecuación diferencial que tenga como solución a y; luego igualar la </w:t>
      </w:r>
      <w:proofErr w:type="spellStart"/>
      <w:r>
        <w:rPr>
          <w:lang w:val="es-AR"/>
        </w:rPr>
        <w:t>ec</w:t>
      </w:r>
      <w:proofErr w:type="spellEnd"/>
      <w:r>
        <w:rPr>
          <w:lang w:val="es-AR"/>
        </w:rPr>
        <w:t xml:space="preserve"> con a1 y a0 a </w:t>
      </w:r>
      <w:proofErr w:type="spellStart"/>
      <w:r>
        <w:rPr>
          <w:lang w:val="es-AR"/>
        </w:rPr>
        <w:t>e^x</w:t>
      </w:r>
      <w:proofErr w:type="spellEnd"/>
      <w:r>
        <w:rPr>
          <w:lang w:val="es-AR"/>
        </w:rPr>
        <w:t xml:space="preserve"> y resolver caso no homogéneo.</w:t>
      </w:r>
    </w:p>
    <w:p w:rsidR="001D243E" w:rsidRDefault="001D243E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39AC002D" wp14:editId="2CED6B66">
            <wp:extent cx="6858000" cy="5280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3E" w:rsidRDefault="001D243E">
      <w:pPr>
        <w:rPr>
          <w:lang w:val="es-AR"/>
        </w:rPr>
      </w:pPr>
      <w:r>
        <w:rPr>
          <w:noProof/>
        </w:rPr>
        <w:drawing>
          <wp:inline distT="0" distB="0" distL="0" distR="0" wp14:anchorId="5829BD2F" wp14:editId="1A97CB84">
            <wp:extent cx="6858000" cy="2697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3E" w:rsidRDefault="001D243E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780D7AAD" wp14:editId="02F5B14C">
            <wp:extent cx="6858000" cy="2140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3E" w:rsidRDefault="001D243E">
      <w:pPr>
        <w:rPr>
          <w:lang w:val="es-AR"/>
        </w:rPr>
      </w:pPr>
      <w:r>
        <w:rPr>
          <w:noProof/>
        </w:rPr>
        <w:drawing>
          <wp:inline distT="0" distB="0" distL="0" distR="0" wp14:anchorId="4D37F248" wp14:editId="77660885">
            <wp:extent cx="6858000" cy="4862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3E" w:rsidRDefault="001D243E">
      <w:pPr>
        <w:rPr>
          <w:lang w:val="es-AR"/>
        </w:rPr>
      </w:pPr>
      <w:r>
        <w:rPr>
          <w:lang w:val="es-AR"/>
        </w:rPr>
        <w:t>Misma definición que el anterior, probar cual es la matriz que da la correspondencia de vectores.</w:t>
      </w:r>
    </w:p>
    <w:p w:rsidR="001D243E" w:rsidRDefault="008D3A6D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705BE00A" wp14:editId="6C645E9E">
            <wp:extent cx="6858000" cy="2555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A6D" w:rsidRDefault="008D3A6D">
      <w:pPr>
        <w:rPr>
          <w:lang w:val="es-AR"/>
        </w:rPr>
      </w:pPr>
      <w:r>
        <w:rPr>
          <w:noProof/>
        </w:rPr>
        <w:drawing>
          <wp:inline distT="0" distB="0" distL="0" distR="0" wp14:anchorId="265150ED" wp14:editId="71EA2496">
            <wp:extent cx="6858000" cy="5349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A6D" w:rsidRPr="00FA79AE" w:rsidRDefault="008D3A6D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3821C2C2" wp14:editId="7EBC4C9B">
            <wp:extent cx="6858000" cy="18345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AE" w:rsidRPr="00FA79AE" w:rsidRDefault="00FA79AE">
      <w:pPr>
        <w:rPr>
          <w:lang w:val="es-AR"/>
        </w:rPr>
      </w:pPr>
    </w:p>
    <w:sectPr w:rsidR="00FA79AE" w:rsidRPr="00FA79AE" w:rsidSect="00FA79A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9AE"/>
    <w:rsid w:val="001D243E"/>
    <w:rsid w:val="008D3A6D"/>
    <w:rsid w:val="00D30F7D"/>
    <w:rsid w:val="00FA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CD661-C75C-4921-8C5B-24F99A442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Electrolux</Company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Borsoi</dc:creator>
  <cp:keywords/>
  <dc:description/>
  <cp:lastModifiedBy>Pablo Borsoi</cp:lastModifiedBy>
  <cp:revision>3</cp:revision>
  <dcterms:created xsi:type="dcterms:W3CDTF">2020-09-05T10:27:00Z</dcterms:created>
  <dcterms:modified xsi:type="dcterms:W3CDTF">2020-09-05T10:54:00Z</dcterms:modified>
</cp:coreProperties>
</file>